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7C01" w14:textId="77777777" w:rsidR="00A9298E" w:rsidRPr="00CF6130" w:rsidRDefault="00A9298E" w:rsidP="00A9298E">
      <w:pPr>
        <w:rPr>
          <w:rFonts w:cs="Arial"/>
          <w:sz w:val="40"/>
          <w:szCs w:val="40"/>
        </w:rPr>
      </w:pPr>
      <w:r w:rsidRPr="00CF6130">
        <w:rPr>
          <w:rFonts w:cs="Arial"/>
          <w:sz w:val="40"/>
          <w:szCs w:val="40"/>
        </w:rPr>
        <w:t xml:space="preserve">Carriage </w:t>
      </w:r>
      <w:r>
        <w:rPr>
          <w:rFonts w:cs="Arial"/>
          <w:sz w:val="40"/>
          <w:szCs w:val="40"/>
        </w:rPr>
        <w:t>o</w:t>
      </w:r>
      <w:r w:rsidRPr="00CF6130">
        <w:rPr>
          <w:rFonts w:cs="Arial"/>
          <w:sz w:val="40"/>
          <w:szCs w:val="40"/>
        </w:rPr>
        <w:t>f Heavy Fuel Oil (H</w:t>
      </w:r>
      <w:r>
        <w:rPr>
          <w:rFonts w:cs="Arial"/>
          <w:sz w:val="40"/>
          <w:szCs w:val="40"/>
        </w:rPr>
        <w:t>FO</w:t>
      </w:r>
      <w:r w:rsidRPr="00CF6130">
        <w:rPr>
          <w:rFonts w:cs="Arial"/>
          <w:sz w:val="40"/>
          <w:szCs w:val="40"/>
        </w:rPr>
        <w:t xml:space="preserve">) </w:t>
      </w:r>
      <w:r>
        <w:rPr>
          <w:rFonts w:cs="Arial"/>
          <w:sz w:val="40"/>
          <w:szCs w:val="40"/>
        </w:rPr>
        <w:t>a</w:t>
      </w:r>
      <w:r w:rsidRPr="00CF6130">
        <w:rPr>
          <w:rFonts w:cs="Arial"/>
          <w:sz w:val="40"/>
          <w:szCs w:val="40"/>
        </w:rPr>
        <w:t>s Cargo</w:t>
      </w:r>
    </w:p>
    <w:p w14:paraId="0270CBDA" w14:textId="156045B0" w:rsidR="00A9298E" w:rsidRPr="00F40471" w:rsidRDefault="00A9298E" w:rsidP="00A9298E">
      <w:pPr>
        <w:spacing w:before="100" w:beforeAutospacing="1"/>
        <w:rPr>
          <w:rFonts w:cs="Arial"/>
          <w:szCs w:val="22"/>
          <w:u w:val="single"/>
        </w:rPr>
      </w:pPr>
      <w:r w:rsidRPr="00F40471">
        <w:rPr>
          <w:rFonts w:cs="Arial"/>
          <w:szCs w:val="22"/>
          <w:u w:val="single"/>
        </w:rPr>
        <w:t xml:space="preserve">Declaration for the period 20 </w:t>
      </w:r>
      <w:r w:rsidRPr="00915F46">
        <w:rPr>
          <w:rFonts w:cs="Arial"/>
          <w:szCs w:val="22"/>
          <w:u w:val="single"/>
        </w:rPr>
        <w:t>February 20</w:t>
      </w:r>
      <w:r w:rsidR="001C07D3">
        <w:rPr>
          <w:rFonts w:cs="Arial"/>
          <w:szCs w:val="22"/>
          <w:u w:val="single"/>
        </w:rPr>
        <w:t>20</w:t>
      </w:r>
      <w:r w:rsidRPr="00915F46">
        <w:rPr>
          <w:rFonts w:cs="Arial"/>
          <w:szCs w:val="22"/>
          <w:u w:val="single"/>
        </w:rPr>
        <w:t xml:space="preserve"> to 20 February 20</w:t>
      </w:r>
      <w:r w:rsidR="00562FE3">
        <w:rPr>
          <w:rFonts w:cs="Arial"/>
          <w:szCs w:val="22"/>
          <w:u w:val="single"/>
        </w:rPr>
        <w:t>2</w:t>
      </w:r>
      <w:r w:rsidR="001C07D3">
        <w:rPr>
          <w:rFonts w:cs="Arial"/>
          <w:szCs w:val="22"/>
          <w:u w:val="single"/>
        </w:rPr>
        <w:t>1</w:t>
      </w:r>
    </w:p>
    <w:p w14:paraId="5CFB5609" w14:textId="2BF5AD38" w:rsidR="00A9298E" w:rsidRPr="00F40471" w:rsidRDefault="00A9298E" w:rsidP="00A9298E">
      <w:pPr>
        <w:spacing w:before="100" w:beforeAutospacing="1"/>
        <w:rPr>
          <w:rFonts w:cs="Arial"/>
          <w:szCs w:val="22"/>
        </w:rPr>
      </w:pPr>
      <w:r w:rsidRPr="00F40471">
        <w:rPr>
          <w:rFonts w:cs="Arial"/>
          <w:szCs w:val="22"/>
        </w:rPr>
        <w:t>All seagoing tankers aged 10 years or more which have carried heavy fuel oil (HFO) as cargo in the previous 12 months should be surveyed as soon a</w:t>
      </w:r>
      <w:r>
        <w:rPr>
          <w:rFonts w:cs="Arial"/>
          <w:szCs w:val="22"/>
        </w:rPr>
        <w:t>s practical, unless</w:t>
      </w:r>
      <w:r w:rsidRPr="00F40471">
        <w:rPr>
          <w:rFonts w:cs="Arial"/>
          <w:szCs w:val="22"/>
        </w:rPr>
        <w:t>:</w:t>
      </w:r>
    </w:p>
    <w:p w14:paraId="46A299B2" w14:textId="77777777" w:rsidR="00A9298E" w:rsidRPr="00F40471" w:rsidRDefault="00A9298E" w:rsidP="00A9298E">
      <w:pPr>
        <w:numPr>
          <w:ilvl w:val="0"/>
          <w:numId w:val="11"/>
        </w:num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The ship has undergone a club condition survey during the previous 12 months; or</w:t>
      </w:r>
    </w:p>
    <w:p w14:paraId="66EF1249" w14:textId="77777777" w:rsidR="00A9298E" w:rsidRPr="00F40471" w:rsidRDefault="00A9298E" w:rsidP="00A9298E">
      <w:pPr>
        <w:numPr>
          <w:ilvl w:val="0"/>
          <w:numId w:val="11"/>
        </w:num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The ship has undergone a class special survey during the previous 6 months; or</w:t>
      </w:r>
    </w:p>
    <w:p w14:paraId="7C9D6570" w14:textId="77777777" w:rsidR="00A9298E" w:rsidRPr="00F40471" w:rsidRDefault="00A9298E" w:rsidP="00A9298E">
      <w:pPr>
        <w:numPr>
          <w:ilvl w:val="0"/>
          <w:numId w:val="11"/>
        </w:num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The ship has achieved a CAP 1 or CAP 2 status (Condition Assessment Program rating); or</w:t>
      </w:r>
    </w:p>
    <w:p w14:paraId="3D49819C" w14:textId="1A6B5A7C" w:rsidR="00A9298E" w:rsidRDefault="00A9298E" w:rsidP="00A9298E">
      <w:pPr>
        <w:numPr>
          <w:ilvl w:val="0"/>
          <w:numId w:val="11"/>
        </w:num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The ship is not seagoing, and only trades on inland waterways or restricte</w:t>
      </w:r>
      <w:r w:rsidR="005D2323">
        <w:rPr>
          <w:rFonts w:cs="Arial"/>
          <w:szCs w:val="22"/>
        </w:rPr>
        <w:t>d to trading within port limits; or</w:t>
      </w:r>
    </w:p>
    <w:p w14:paraId="5BD4BD98" w14:textId="081FF637" w:rsidR="005D2323" w:rsidRPr="00F40471" w:rsidRDefault="005D2323" w:rsidP="00A9298E">
      <w:pPr>
        <w:numPr>
          <w:ilvl w:val="0"/>
          <w:numId w:val="11"/>
        </w:numPr>
        <w:spacing w:before="100" w:beforeAutospacing="1" w:after="0"/>
        <w:rPr>
          <w:rFonts w:cs="Arial"/>
          <w:szCs w:val="22"/>
        </w:rPr>
      </w:pPr>
      <w:r>
        <w:rPr>
          <w:rFonts w:cs="Arial"/>
          <w:szCs w:val="22"/>
        </w:rPr>
        <w:t>The ship was declared as carrying HFO during the past 3 years and subsequently underwent a club condition survey.</w:t>
      </w:r>
    </w:p>
    <w:p w14:paraId="76F8EF5E" w14:textId="17F9B904" w:rsidR="00A9298E" w:rsidRPr="00F40471" w:rsidRDefault="00A9298E" w:rsidP="00A9298E">
      <w:pPr>
        <w:spacing w:before="100" w:beforeAutospacing="1"/>
        <w:rPr>
          <w:rFonts w:cs="Arial"/>
          <w:szCs w:val="22"/>
        </w:rPr>
      </w:pPr>
      <w:r w:rsidRPr="00F40471">
        <w:rPr>
          <w:rFonts w:cs="Arial"/>
          <w:szCs w:val="22"/>
        </w:rPr>
        <w:t>The definition of HFO to be used for the purpose of this a</w:t>
      </w:r>
      <w:r w:rsidR="00DA0424">
        <w:rPr>
          <w:rFonts w:cs="Arial"/>
          <w:szCs w:val="22"/>
        </w:rPr>
        <w:t>nnual declaration is as follows</w:t>
      </w:r>
      <w:r w:rsidRPr="00F40471">
        <w:rPr>
          <w:rFonts w:cs="Arial"/>
          <w:szCs w:val="22"/>
        </w:rPr>
        <w:t>: -</w:t>
      </w:r>
    </w:p>
    <w:p w14:paraId="792AD553" w14:textId="7E403E6E" w:rsidR="00A9298E" w:rsidRPr="00F40471" w:rsidRDefault="00A9298E" w:rsidP="00A9298E">
      <w:pPr>
        <w:spacing w:before="100" w:beforeAutospacing="1"/>
        <w:rPr>
          <w:rFonts w:cs="Arial"/>
          <w:i/>
          <w:szCs w:val="22"/>
        </w:rPr>
      </w:pPr>
      <w:r w:rsidRPr="00F40471">
        <w:rPr>
          <w:rFonts w:cs="Arial"/>
          <w:i/>
          <w:szCs w:val="22"/>
        </w:rPr>
        <w:t xml:space="preserve">“A residual fuel with a kinematic viscosity of 380 </w:t>
      </w:r>
      <w:r w:rsidR="00AE33BA" w:rsidRPr="00AE33BA">
        <w:rPr>
          <w:rFonts w:cs="Arial"/>
          <w:i/>
          <w:szCs w:val="22"/>
        </w:rPr>
        <w:t>centistokes</w:t>
      </w:r>
      <w:r w:rsidRPr="00F40471">
        <w:rPr>
          <w:rFonts w:cs="Arial"/>
          <w:i/>
          <w:szCs w:val="22"/>
        </w:rPr>
        <w:t xml:space="preserve"> when measured at 50 degrees Celsius by Test Method ISO 3104.”</w:t>
      </w:r>
    </w:p>
    <w:p w14:paraId="62E96F1F" w14:textId="77777777" w:rsidR="00A9298E" w:rsidRPr="00F40471" w:rsidRDefault="00A9298E" w:rsidP="00A9298E">
      <w:pPr>
        <w:spacing w:before="100" w:beforeAutospacing="1"/>
        <w:rPr>
          <w:rFonts w:cs="Arial"/>
          <w:szCs w:val="22"/>
        </w:rPr>
      </w:pPr>
      <w:r w:rsidRPr="00F40471">
        <w:rPr>
          <w:rFonts w:cs="Arial"/>
          <w:szCs w:val="22"/>
        </w:rPr>
        <w:t>The definition is intended to exclude intermediate fuel oils or heavy crudes, as well as bitumen or tar.</w:t>
      </w:r>
    </w:p>
    <w:p w14:paraId="5E805313" w14:textId="072DF29F" w:rsidR="00A9298E" w:rsidRPr="00F40471" w:rsidRDefault="00A9298E" w:rsidP="00A9298E">
      <w:pPr>
        <w:spacing w:before="100" w:beforeAutospacing="1"/>
        <w:rPr>
          <w:rFonts w:cs="Arial"/>
          <w:szCs w:val="22"/>
        </w:rPr>
      </w:pPr>
      <w:r w:rsidRPr="00F40471">
        <w:rPr>
          <w:rFonts w:cs="Arial"/>
          <w:szCs w:val="22"/>
        </w:rPr>
        <w:t xml:space="preserve">We would be grateful if you could complete the attached form and return to your usual underwriting contact as soon as possible and no later than </w:t>
      </w:r>
      <w:r w:rsidRPr="00E05A33">
        <w:rPr>
          <w:rFonts w:cs="Arial"/>
          <w:szCs w:val="22"/>
        </w:rPr>
        <w:t>20 May 20</w:t>
      </w:r>
      <w:r w:rsidR="00562FE3">
        <w:rPr>
          <w:rFonts w:cs="Arial"/>
          <w:szCs w:val="22"/>
        </w:rPr>
        <w:t>2</w:t>
      </w:r>
      <w:r w:rsidR="001C07D3">
        <w:rPr>
          <w:rFonts w:cs="Arial"/>
          <w:szCs w:val="22"/>
        </w:rPr>
        <w:t>1</w:t>
      </w:r>
      <w:r w:rsidRPr="00E05A33">
        <w:rPr>
          <w:rFonts w:cs="Arial"/>
          <w:szCs w:val="22"/>
        </w:rPr>
        <w:t>.</w:t>
      </w:r>
    </w:p>
    <w:p w14:paraId="259B2E4B" w14:textId="77777777" w:rsidR="00A9298E" w:rsidRPr="00F40471" w:rsidRDefault="00A9298E" w:rsidP="00A9298E">
      <w:pPr>
        <w:rPr>
          <w:szCs w:val="22"/>
        </w:rPr>
      </w:pPr>
    </w:p>
    <w:p w14:paraId="4D4BCB49" w14:textId="77777777" w:rsidR="00A9298E" w:rsidRPr="00F40471" w:rsidRDefault="00A9298E" w:rsidP="00A9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F40471">
        <w:rPr>
          <w:rFonts w:cs="Arial"/>
          <w:szCs w:val="22"/>
        </w:rPr>
        <w:t>MEMBER NAME:</w:t>
      </w:r>
    </w:p>
    <w:p w14:paraId="6FC299C4" w14:textId="77777777" w:rsidR="00A9298E" w:rsidRPr="00F40471" w:rsidRDefault="00A9298E" w:rsidP="00A9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96946AC" w14:textId="5A1E8FAE" w:rsidR="00A9298E" w:rsidRPr="00A9298E" w:rsidRDefault="00A9298E" w:rsidP="00A9298E">
      <w:p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1.) Are there any entered ships in your fleet over 10 years of age?  YES</w:t>
      </w:r>
      <w:r w:rsidRPr="00F40471">
        <w:rPr>
          <w:rFonts w:cs="Arial"/>
          <w:szCs w:val="22"/>
        </w:rPr>
        <w:tab/>
      </w:r>
      <w:r w:rsidRPr="00F40471">
        <w:rPr>
          <w:rFonts w:cs="Arial"/>
          <w:szCs w:val="22"/>
        </w:rPr>
        <w:tab/>
        <w:t>NO</w:t>
      </w:r>
      <w:r w:rsidRPr="00F40471">
        <w:rPr>
          <w:rFonts w:cs="Arial"/>
          <w:szCs w:val="22"/>
          <w:bdr w:val="single" w:sz="4" w:space="0" w:color="auto"/>
        </w:rPr>
        <w:t xml:space="preserve">    </w:t>
      </w:r>
    </w:p>
    <w:p w14:paraId="239A6B6D" w14:textId="04CFD3F9" w:rsidR="00A9298E" w:rsidRPr="00F40471" w:rsidRDefault="00A9298E" w:rsidP="00A9298E">
      <w:p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 xml:space="preserve">2.) If yes, did any of these carry HFO during the </w:t>
      </w:r>
      <w:r w:rsidRPr="00E05A33">
        <w:rPr>
          <w:rFonts w:cs="Arial"/>
          <w:szCs w:val="22"/>
        </w:rPr>
        <w:t>20</w:t>
      </w:r>
      <w:r w:rsidR="001C07D3">
        <w:rPr>
          <w:rFonts w:cs="Arial"/>
          <w:szCs w:val="22"/>
        </w:rPr>
        <w:t>20</w:t>
      </w:r>
      <w:r w:rsidRPr="00915F46">
        <w:rPr>
          <w:rFonts w:cs="Arial"/>
          <w:szCs w:val="22"/>
        </w:rPr>
        <w:t xml:space="preserve"> </w:t>
      </w:r>
      <w:r w:rsidRPr="00F40471">
        <w:rPr>
          <w:rFonts w:cs="Arial"/>
          <w:szCs w:val="22"/>
        </w:rPr>
        <w:t>policy year?</w:t>
      </w:r>
      <w:r w:rsidRPr="00F40471">
        <w:rPr>
          <w:rFonts w:cs="Arial"/>
          <w:szCs w:val="22"/>
        </w:rPr>
        <w:tab/>
        <w:t>YES</w:t>
      </w:r>
      <w:r w:rsidRPr="00F40471">
        <w:rPr>
          <w:rFonts w:cs="Arial"/>
          <w:szCs w:val="22"/>
        </w:rPr>
        <w:tab/>
      </w:r>
      <w:r w:rsidRPr="00F40471">
        <w:rPr>
          <w:rFonts w:cs="Arial"/>
          <w:szCs w:val="22"/>
        </w:rPr>
        <w:tab/>
        <w:t>NO</w:t>
      </w:r>
    </w:p>
    <w:p w14:paraId="12D21D2A" w14:textId="41C9E635" w:rsidR="00A9298E" w:rsidRPr="00A9298E" w:rsidRDefault="00A9298E" w:rsidP="00A9298E">
      <w:p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 xml:space="preserve">If you have answered “NO” to either of the above please sign and return this form, no further action is required. If the answer to questions 1 </w:t>
      </w:r>
      <w:r w:rsidRPr="00F40471">
        <w:rPr>
          <w:rFonts w:cs="Arial"/>
          <w:color w:val="FF0000"/>
          <w:szCs w:val="22"/>
        </w:rPr>
        <w:t>and</w:t>
      </w:r>
      <w:r w:rsidRPr="00F40471">
        <w:rPr>
          <w:rFonts w:cs="Arial"/>
          <w:szCs w:val="22"/>
        </w:rPr>
        <w:t xml:space="preserve"> 2 is “YES” then please sign below and complete the declaration form on page 2 and return to the club. Many thanks in advance.</w:t>
      </w:r>
    </w:p>
    <w:p w14:paraId="55286104" w14:textId="77777777" w:rsidR="00A9298E" w:rsidRDefault="00A9298E" w:rsidP="00A9298E">
      <w:pPr>
        <w:spacing w:before="100" w:beforeAutospacing="1" w:after="0"/>
        <w:rPr>
          <w:rFonts w:cs="Arial"/>
          <w:szCs w:val="22"/>
        </w:rPr>
      </w:pPr>
    </w:p>
    <w:p w14:paraId="4FBCDF95" w14:textId="7991459C" w:rsidR="00A9298E" w:rsidRPr="00F40471" w:rsidRDefault="00A9298E" w:rsidP="00A9298E">
      <w:p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Date: _____________</w:t>
      </w:r>
    </w:p>
    <w:p w14:paraId="1BDA487F" w14:textId="77777777" w:rsidR="00A9298E" w:rsidRPr="00F40471" w:rsidRDefault="00A9298E" w:rsidP="00A9298E">
      <w:pPr>
        <w:spacing w:before="100" w:beforeAutospacing="1" w:after="0"/>
        <w:rPr>
          <w:rFonts w:cs="Arial"/>
          <w:szCs w:val="22"/>
        </w:rPr>
      </w:pPr>
      <w:r w:rsidRPr="00F40471">
        <w:rPr>
          <w:rFonts w:cs="Arial"/>
          <w:szCs w:val="22"/>
        </w:rPr>
        <w:t>Name of authorised signatory of member:</w:t>
      </w:r>
      <w:r w:rsidRPr="00F40471">
        <w:rPr>
          <w:rFonts w:cs="Arial"/>
          <w:szCs w:val="22"/>
        </w:rPr>
        <w:tab/>
        <w:t>________________________</w:t>
      </w:r>
    </w:p>
    <w:p w14:paraId="201C0329" w14:textId="77777777" w:rsidR="00A9298E" w:rsidRPr="00F40471" w:rsidRDefault="00A9298E" w:rsidP="00A9298E">
      <w:pPr>
        <w:rPr>
          <w:rFonts w:cs="Arial"/>
          <w:szCs w:val="22"/>
        </w:rPr>
      </w:pPr>
    </w:p>
    <w:p w14:paraId="6DB1F942" w14:textId="77777777" w:rsidR="00A9298E" w:rsidRPr="00F40471" w:rsidRDefault="00A9298E" w:rsidP="00A9298E">
      <w:pPr>
        <w:rPr>
          <w:rFonts w:cs="Arial"/>
          <w:szCs w:val="22"/>
        </w:rPr>
      </w:pPr>
      <w:r w:rsidRPr="00F40471">
        <w:rPr>
          <w:rFonts w:cs="Arial"/>
          <w:szCs w:val="22"/>
        </w:rPr>
        <w:t>Authorised signatory of member:</w:t>
      </w:r>
      <w:r w:rsidRPr="00F40471">
        <w:rPr>
          <w:rFonts w:cs="Arial"/>
          <w:szCs w:val="22"/>
        </w:rPr>
        <w:tab/>
      </w:r>
      <w:r w:rsidRPr="00F40471">
        <w:rPr>
          <w:rFonts w:cs="Arial"/>
          <w:szCs w:val="22"/>
        </w:rPr>
        <w:tab/>
        <w:t>________________________</w:t>
      </w:r>
    </w:p>
    <w:p w14:paraId="5FB4501C" w14:textId="77777777" w:rsidR="00A9298E" w:rsidRDefault="00A9298E" w:rsidP="00A9298E">
      <w:pPr>
        <w:rPr>
          <w:szCs w:val="22"/>
        </w:rPr>
      </w:pPr>
    </w:p>
    <w:p w14:paraId="0B50DC4A" w14:textId="77777777" w:rsidR="00A9298E" w:rsidRPr="00CF6130" w:rsidRDefault="00A9298E" w:rsidP="00A9298E">
      <w:pPr>
        <w:rPr>
          <w:rFonts w:cs="Arial"/>
          <w:sz w:val="40"/>
          <w:szCs w:val="40"/>
        </w:rPr>
      </w:pPr>
      <w:r w:rsidRPr="00CF6130">
        <w:rPr>
          <w:rFonts w:cs="Arial"/>
          <w:sz w:val="40"/>
          <w:szCs w:val="40"/>
        </w:rPr>
        <w:t xml:space="preserve">Declaration Form </w:t>
      </w:r>
    </w:p>
    <w:p w14:paraId="32DD6205" w14:textId="77777777" w:rsidR="00A9298E" w:rsidRPr="00F40471" w:rsidRDefault="00A9298E" w:rsidP="00A9298E">
      <w:pPr>
        <w:rPr>
          <w:rFonts w:cs="Arial"/>
          <w:szCs w:val="22"/>
        </w:rPr>
      </w:pPr>
    </w:p>
    <w:p w14:paraId="72061CA6" w14:textId="77777777" w:rsidR="00A9298E" w:rsidRPr="00F40471" w:rsidRDefault="00A9298E" w:rsidP="00A9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F40471">
        <w:rPr>
          <w:rFonts w:cs="Arial"/>
          <w:szCs w:val="22"/>
        </w:rPr>
        <w:t>MEMBER NAME:</w:t>
      </w:r>
    </w:p>
    <w:p w14:paraId="6F860D67" w14:textId="77777777" w:rsidR="00A9298E" w:rsidRPr="00F40471" w:rsidRDefault="00A9298E" w:rsidP="00A9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4BD276D" w14:textId="77777777" w:rsidR="00A9298E" w:rsidRPr="00F40471" w:rsidRDefault="00A9298E" w:rsidP="00A9298E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050"/>
        <w:gridCol w:w="1564"/>
        <w:gridCol w:w="1607"/>
        <w:gridCol w:w="1671"/>
        <w:gridCol w:w="1608"/>
      </w:tblGrid>
      <w:tr w:rsidR="005D2323" w:rsidRPr="005F1A8F" w14:paraId="5A76F4CC" w14:textId="0BBEB6DD" w:rsidTr="00A521D6">
        <w:trPr>
          <w:trHeight w:val="1905"/>
        </w:trPr>
        <w:tc>
          <w:tcPr>
            <w:tcW w:w="2352" w:type="dxa"/>
            <w:shd w:val="clear" w:color="auto" w:fill="auto"/>
          </w:tcPr>
          <w:p w14:paraId="3C9ADEE6" w14:textId="77777777" w:rsidR="00BF168B" w:rsidRDefault="00BF168B" w:rsidP="00100333">
            <w:pPr>
              <w:rPr>
                <w:rFonts w:cs="Arial"/>
                <w:szCs w:val="22"/>
              </w:rPr>
            </w:pPr>
          </w:p>
          <w:p w14:paraId="679E2F9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SHIP</w:t>
            </w:r>
          </w:p>
          <w:p w14:paraId="3A941656" w14:textId="77777777" w:rsidR="005D2323" w:rsidRPr="005F1A8F" w:rsidRDefault="005D2323" w:rsidP="00100333">
            <w:pPr>
              <w:ind w:right="-852"/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NAME</w:t>
            </w:r>
          </w:p>
        </w:tc>
        <w:tc>
          <w:tcPr>
            <w:tcW w:w="1067" w:type="dxa"/>
            <w:shd w:val="clear" w:color="auto" w:fill="auto"/>
          </w:tcPr>
          <w:p w14:paraId="1C65FD3E" w14:textId="77777777" w:rsidR="00BF168B" w:rsidRDefault="00BF168B" w:rsidP="00100333">
            <w:pPr>
              <w:rPr>
                <w:rFonts w:cs="Arial"/>
                <w:szCs w:val="22"/>
              </w:rPr>
            </w:pPr>
          </w:p>
          <w:p w14:paraId="5E29A55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YEAR</w:t>
            </w:r>
          </w:p>
          <w:p w14:paraId="7EB94BCD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BUILT</w:t>
            </w:r>
          </w:p>
        </w:tc>
        <w:tc>
          <w:tcPr>
            <w:tcW w:w="1595" w:type="dxa"/>
            <w:shd w:val="clear" w:color="auto" w:fill="auto"/>
          </w:tcPr>
          <w:p w14:paraId="0FB0E547" w14:textId="77777777" w:rsidR="00BF168B" w:rsidRDefault="00BF168B" w:rsidP="00100333">
            <w:pPr>
              <w:rPr>
                <w:rFonts w:cs="Arial"/>
                <w:szCs w:val="22"/>
              </w:rPr>
            </w:pPr>
          </w:p>
          <w:p w14:paraId="259DFD1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CLUB SURVEY IN PAST 12 MONTHS (Y/N)</w:t>
            </w:r>
          </w:p>
        </w:tc>
        <w:tc>
          <w:tcPr>
            <w:tcW w:w="1641" w:type="dxa"/>
            <w:shd w:val="clear" w:color="auto" w:fill="auto"/>
          </w:tcPr>
          <w:p w14:paraId="10589FA6" w14:textId="77777777" w:rsidR="00BF168B" w:rsidRDefault="00BF168B" w:rsidP="00100333">
            <w:pPr>
              <w:rPr>
                <w:rFonts w:cs="Arial"/>
                <w:szCs w:val="22"/>
              </w:rPr>
            </w:pPr>
          </w:p>
          <w:p w14:paraId="2D9A64B5" w14:textId="2DDB6613" w:rsidR="005D2323" w:rsidRPr="005F1A8F" w:rsidRDefault="005D2323" w:rsidP="00EB7C52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CLASS SPECIAL SURVEY PAST 6 MONTHS (Y/N)</w:t>
            </w:r>
          </w:p>
        </w:tc>
        <w:tc>
          <w:tcPr>
            <w:tcW w:w="1690" w:type="dxa"/>
            <w:shd w:val="clear" w:color="auto" w:fill="auto"/>
          </w:tcPr>
          <w:p w14:paraId="32F16864" w14:textId="77777777" w:rsidR="00BF168B" w:rsidRDefault="00BF168B" w:rsidP="00100333">
            <w:pPr>
              <w:rPr>
                <w:rFonts w:cs="Arial"/>
                <w:szCs w:val="22"/>
              </w:rPr>
            </w:pPr>
          </w:p>
          <w:p w14:paraId="1716327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ACHIEVED CAP1/CAP2 STATUS</w:t>
            </w:r>
          </w:p>
          <w:p w14:paraId="499B00B5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  <w:r w:rsidRPr="005F1A8F">
              <w:rPr>
                <w:rFonts w:cs="Arial"/>
                <w:szCs w:val="22"/>
              </w:rPr>
              <w:t>(Y/N) &amp; DATE</w:t>
            </w:r>
          </w:p>
        </w:tc>
        <w:tc>
          <w:tcPr>
            <w:tcW w:w="1623" w:type="dxa"/>
          </w:tcPr>
          <w:p w14:paraId="723E89EF" w14:textId="77777777" w:rsidR="00BF168B" w:rsidRDefault="00BF168B" w:rsidP="00100333">
            <w:pPr>
              <w:rPr>
                <w:rFonts w:cs="Arial"/>
                <w:szCs w:val="22"/>
              </w:rPr>
            </w:pPr>
          </w:p>
          <w:p w14:paraId="2E7A0425" w14:textId="60804265" w:rsidR="005D2323" w:rsidRPr="005F1A8F" w:rsidRDefault="005D2323" w:rsidP="001003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LAST DECLARED DATE FOR CARRIAGE OF HFO</w:t>
            </w:r>
          </w:p>
        </w:tc>
      </w:tr>
      <w:tr w:rsidR="005D2323" w:rsidRPr="005F1A8F" w14:paraId="3304DE5B" w14:textId="19FDBA56" w:rsidTr="005D2323">
        <w:tc>
          <w:tcPr>
            <w:tcW w:w="2352" w:type="dxa"/>
            <w:shd w:val="clear" w:color="auto" w:fill="auto"/>
          </w:tcPr>
          <w:p w14:paraId="209A162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5251443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2B2CE9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70AC642C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208BECB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35E2463E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7EE4981D" w14:textId="44AD7990" w:rsidTr="005D2323">
        <w:tc>
          <w:tcPr>
            <w:tcW w:w="2352" w:type="dxa"/>
            <w:shd w:val="clear" w:color="auto" w:fill="auto"/>
          </w:tcPr>
          <w:p w14:paraId="5CD3138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28A15DBD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195F5E0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0106608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6CB1DFD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4E1D564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4A718C6B" w14:textId="56833715" w:rsidTr="005D2323">
        <w:tc>
          <w:tcPr>
            <w:tcW w:w="2352" w:type="dxa"/>
            <w:shd w:val="clear" w:color="auto" w:fill="auto"/>
          </w:tcPr>
          <w:p w14:paraId="22AC7CA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4E37171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27CBF7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76C92AD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1E7D5D50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02E50C4E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3F22E0CF" w14:textId="2815C07D" w:rsidTr="005D2323">
        <w:tc>
          <w:tcPr>
            <w:tcW w:w="2352" w:type="dxa"/>
            <w:shd w:val="clear" w:color="auto" w:fill="auto"/>
          </w:tcPr>
          <w:p w14:paraId="0124D43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7CEE18A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5355E65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7B731AE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9DB5A4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65863F1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7ADAAC93" w14:textId="6A2E8734" w:rsidTr="005D2323">
        <w:tc>
          <w:tcPr>
            <w:tcW w:w="2352" w:type="dxa"/>
            <w:shd w:val="clear" w:color="auto" w:fill="auto"/>
          </w:tcPr>
          <w:p w14:paraId="3817339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6D22681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C002474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0C8357C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25CB146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1605C4C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311C3441" w14:textId="765B2643" w:rsidTr="005D2323">
        <w:tc>
          <w:tcPr>
            <w:tcW w:w="2352" w:type="dxa"/>
            <w:shd w:val="clear" w:color="auto" w:fill="auto"/>
          </w:tcPr>
          <w:p w14:paraId="321B789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62EE15FD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2CE82A5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2776D7D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15427200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21D7D0F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008B381E" w14:textId="6F78CB3A" w:rsidTr="005D2323">
        <w:tc>
          <w:tcPr>
            <w:tcW w:w="2352" w:type="dxa"/>
            <w:shd w:val="clear" w:color="auto" w:fill="auto"/>
          </w:tcPr>
          <w:p w14:paraId="220D7BAE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7A4E826C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0EE5CA0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4364357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6644A8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08196A0F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6BB5A717" w14:textId="520669D6" w:rsidTr="005D2323">
        <w:tc>
          <w:tcPr>
            <w:tcW w:w="2352" w:type="dxa"/>
            <w:shd w:val="clear" w:color="auto" w:fill="auto"/>
          </w:tcPr>
          <w:p w14:paraId="77F4971C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7D56008F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7606F3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7996DE1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2BD37ED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5B170CE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0D2EE8C9" w14:textId="1E571C24" w:rsidTr="005D2323">
        <w:tc>
          <w:tcPr>
            <w:tcW w:w="2352" w:type="dxa"/>
            <w:shd w:val="clear" w:color="auto" w:fill="auto"/>
          </w:tcPr>
          <w:p w14:paraId="32D804E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2441135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F8EFEDD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5BD4487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9ECD18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0EDF4E3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293463A6" w14:textId="27C89C94" w:rsidTr="005D2323">
        <w:tc>
          <w:tcPr>
            <w:tcW w:w="2352" w:type="dxa"/>
            <w:shd w:val="clear" w:color="auto" w:fill="auto"/>
          </w:tcPr>
          <w:p w14:paraId="5BA5181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679A4FF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5F9E11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7E3CF19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30D1D94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562B924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74834AC0" w14:textId="6096EC87" w:rsidTr="005D2323">
        <w:tc>
          <w:tcPr>
            <w:tcW w:w="2352" w:type="dxa"/>
            <w:shd w:val="clear" w:color="auto" w:fill="auto"/>
          </w:tcPr>
          <w:p w14:paraId="59DFA994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74796E2D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184A54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08C4F15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66BE6D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18FCEF3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521FFED5" w14:textId="3A726B66" w:rsidTr="005D2323">
        <w:tc>
          <w:tcPr>
            <w:tcW w:w="2352" w:type="dxa"/>
            <w:shd w:val="clear" w:color="auto" w:fill="auto"/>
          </w:tcPr>
          <w:p w14:paraId="6BD78BA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47147E4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83D14B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5A51007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08C518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528EEE0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58F90EFB" w14:textId="504EC222" w:rsidTr="005D2323">
        <w:tc>
          <w:tcPr>
            <w:tcW w:w="2352" w:type="dxa"/>
            <w:shd w:val="clear" w:color="auto" w:fill="auto"/>
          </w:tcPr>
          <w:p w14:paraId="30800F1E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BD0AE4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FBB362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5C197E3D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590CBE9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787A7DA5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7C0F9EF0" w14:textId="0E332758" w:rsidTr="005D2323">
        <w:tc>
          <w:tcPr>
            <w:tcW w:w="2352" w:type="dxa"/>
            <w:shd w:val="clear" w:color="auto" w:fill="auto"/>
          </w:tcPr>
          <w:p w14:paraId="65C0A8BE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2B16810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95FC02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095A97BF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37C211F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5B790CF2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2A4B762E" w14:textId="4DF27FAC" w:rsidTr="005D2323">
        <w:tc>
          <w:tcPr>
            <w:tcW w:w="2352" w:type="dxa"/>
            <w:shd w:val="clear" w:color="auto" w:fill="auto"/>
          </w:tcPr>
          <w:p w14:paraId="7E5166F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13E8868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A7D8657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1C979245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DD332A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6B18C89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36B54CE6" w14:textId="30D34FC6" w:rsidTr="005D2323">
        <w:tc>
          <w:tcPr>
            <w:tcW w:w="2352" w:type="dxa"/>
            <w:shd w:val="clear" w:color="auto" w:fill="auto"/>
          </w:tcPr>
          <w:p w14:paraId="2C01950F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53C02BD4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E5E3385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4EEB1E14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2CEDB7E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35A82464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1052A0C4" w14:textId="0E88D26B" w:rsidTr="005D2323">
        <w:tc>
          <w:tcPr>
            <w:tcW w:w="2352" w:type="dxa"/>
            <w:shd w:val="clear" w:color="auto" w:fill="auto"/>
          </w:tcPr>
          <w:p w14:paraId="6453D291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7EC1FBA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2E06D50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26CE9E0F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5F927300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31FD0E4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3D7816FA" w14:textId="541A084B" w:rsidTr="005D2323">
        <w:tc>
          <w:tcPr>
            <w:tcW w:w="2352" w:type="dxa"/>
            <w:shd w:val="clear" w:color="auto" w:fill="auto"/>
          </w:tcPr>
          <w:p w14:paraId="4CEE49E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6C9626CA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75B079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5A3F47EE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48B75D0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05BD162B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5D2323" w:rsidRPr="005F1A8F" w14:paraId="06270EA8" w14:textId="420818D5" w:rsidTr="005D2323">
        <w:tc>
          <w:tcPr>
            <w:tcW w:w="2352" w:type="dxa"/>
            <w:shd w:val="clear" w:color="auto" w:fill="auto"/>
          </w:tcPr>
          <w:p w14:paraId="43165B53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4BBA453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3FDFC16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01BCBF2C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40FEB308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4BAD7979" w14:textId="77777777" w:rsidR="005D2323" w:rsidRPr="005F1A8F" w:rsidRDefault="005D2323" w:rsidP="00100333">
            <w:pPr>
              <w:rPr>
                <w:rFonts w:cs="Arial"/>
                <w:szCs w:val="22"/>
              </w:rPr>
            </w:pPr>
          </w:p>
        </w:tc>
      </w:tr>
      <w:tr w:rsidR="00A521D6" w:rsidRPr="005F1A8F" w14:paraId="34C5C24B" w14:textId="77777777" w:rsidTr="005D2323">
        <w:tc>
          <w:tcPr>
            <w:tcW w:w="2352" w:type="dxa"/>
            <w:shd w:val="clear" w:color="auto" w:fill="auto"/>
          </w:tcPr>
          <w:p w14:paraId="5ACA5EBF" w14:textId="77777777" w:rsidR="00A521D6" w:rsidRPr="005F1A8F" w:rsidRDefault="00A521D6" w:rsidP="00100333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20A1A513" w14:textId="77777777" w:rsidR="00A521D6" w:rsidRPr="005F1A8F" w:rsidRDefault="00A521D6" w:rsidP="00100333">
            <w:pPr>
              <w:rPr>
                <w:rFonts w:cs="Arial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4467BA7" w14:textId="77777777" w:rsidR="00A521D6" w:rsidRPr="005F1A8F" w:rsidRDefault="00A521D6" w:rsidP="00100333">
            <w:pPr>
              <w:rPr>
                <w:rFonts w:cs="Arial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4F02A6E2" w14:textId="77777777" w:rsidR="00A521D6" w:rsidRPr="005F1A8F" w:rsidRDefault="00A521D6" w:rsidP="00100333">
            <w:pPr>
              <w:rPr>
                <w:rFonts w:cs="Arial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33C917A0" w14:textId="77777777" w:rsidR="00A521D6" w:rsidRPr="005F1A8F" w:rsidRDefault="00A521D6" w:rsidP="00100333">
            <w:pPr>
              <w:rPr>
                <w:rFonts w:cs="Arial"/>
                <w:szCs w:val="22"/>
              </w:rPr>
            </w:pPr>
          </w:p>
        </w:tc>
        <w:tc>
          <w:tcPr>
            <w:tcW w:w="1623" w:type="dxa"/>
          </w:tcPr>
          <w:p w14:paraId="449C21B4" w14:textId="77777777" w:rsidR="00A521D6" w:rsidRPr="005F1A8F" w:rsidRDefault="00A521D6" w:rsidP="00100333">
            <w:pPr>
              <w:rPr>
                <w:rFonts w:cs="Arial"/>
                <w:szCs w:val="22"/>
              </w:rPr>
            </w:pPr>
          </w:p>
        </w:tc>
      </w:tr>
    </w:tbl>
    <w:p w14:paraId="784973BF" w14:textId="77777777" w:rsidR="00C03224" w:rsidRPr="00A9298E" w:rsidRDefault="00C03224" w:rsidP="00A9298E"/>
    <w:sectPr w:rsidR="00C03224" w:rsidRPr="00A9298E" w:rsidSect="006A41B3">
      <w:headerReference w:type="default" r:id="rId11"/>
      <w:headerReference w:type="first" r:id="rId12"/>
      <w:footerReference w:type="first" r:id="rId13"/>
      <w:pgSz w:w="11906" w:h="16838" w:code="9"/>
      <w:pgMar w:top="680" w:right="680" w:bottom="454" w:left="1474" w:header="567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5A6C" w14:textId="77777777" w:rsidR="00EA6F2A" w:rsidRDefault="00EA6F2A" w:rsidP="00DA2E03">
      <w:pPr>
        <w:spacing w:after="0"/>
      </w:pPr>
      <w:r>
        <w:separator/>
      </w:r>
    </w:p>
  </w:endnote>
  <w:endnote w:type="continuationSeparator" w:id="0">
    <w:p w14:paraId="2D6E059B" w14:textId="77777777" w:rsidR="00EA6F2A" w:rsidRDefault="00EA6F2A" w:rsidP="00DA2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440B" w14:textId="77777777" w:rsidR="00660B42" w:rsidRPr="00EC4029" w:rsidRDefault="00660B42" w:rsidP="00660B42">
    <w:pPr>
      <w:tabs>
        <w:tab w:val="left" w:pos="1760"/>
        <w:tab w:val="left" w:pos="9407"/>
      </w:tabs>
      <w:rPr>
        <w:sz w:val="20"/>
      </w:rPr>
    </w:pPr>
    <w:r w:rsidRPr="00EC4029">
      <w:rPr>
        <w:sz w:val="20"/>
      </w:rPr>
      <w:t>Please return the completed form to:</w:t>
    </w:r>
  </w:p>
  <w:tbl>
    <w:tblPr>
      <w:tblW w:w="0" w:type="auto"/>
      <w:tblLook w:val="04A0" w:firstRow="1" w:lastRow="0" w:firstColumn="1" w:lastColumn="0" w:noHBand="0" w:noVBand="1"/>
    </w:tblPr>
    <w:tblGrid>
      <w:gridCol w:w="2660"/>
      <w:gridCol w:w="3910"/>
    </w:tblGrid>
    <w:tr w:rsidR="00660B42" w:rsidRPr="00906907" w14:paraId="44E8A551" w14:textId="77777777" w:rsidTr="00135827">
      <w:trPr>
        <w:trHeight w:val="305"/>
      </w:trPr>
      <w:tc>
        <w:tcPr>
          <w:tcW w:w="2660" w:type="dxa"/>
          <w:shd w:val="clear" w:color="auto" w:fill="auto"/>
        </w:tcPr>
        <w:p w14:paraId="2E490B15" w14:textId="77777777" w:rsidR="00660B42" w:rsidRPr="00906907" w:rsidRDefault="00660B42" w:rsidP="00660B42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For Standard UK</w:t>
          </w:r>
        </w:p>
      </w:tc>
      <w:tc>
        <w:tcPr>
          <w:tcW w:w="3910" w:type="dxa"/>
          <w:shd w:val="clear" w:color="auto" w:fill="auto"/>
        </w:tcPr>
        <w:p w14:paraId="433AE179" w14:textId="6DDAE1E8" w:rsidR="00660B42" w:rsidRPr="00906907" w:rsidRDefault="00660B42" w:rsidP="00660B42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pandi.london@</w:t>
          </w:r>
          <w:r w:rsidR="007E6B9E">
            <w:rPr>
              <w:sz w:val="20"/>
            </w:rPr>
            <w:t>standardclub</w:t>
          </w:r>
          <w:r w:rsidRPr="00906907">
            <w:rPr>
              <w:sz w:val="20"/>
            </w:rPr>
            <w:t>.com</w:t>
          </w:r>
        </w:p>
      </w:tc>
    </w:tr>
    <w:tr w:rsidR="00660B42" w:rsidRPr="00906907" w14:paraId="05BAC2DE" w14:textId="77777777" w:rsidTr="00135827">
      <w:trPr>
        <w:trHeight w:val="305"/>
      </w:trPr>
      <w:tc>
        <w:tcPr>
          <w:tcW w:w="2660" w:type="dxa"/>
          <w:shd w:val="clear" w:color="auto" w:fill="auto"/>
        </w:tcPr>
        <w:p w14:paraId="2C1ADD68" w14:textId="77777777" w:rsidR="00660B42" w:rsidRPr="00906907" w:rsidRDefault="00660B42" w:rsidP="00660B42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For Standard Ireland</w:t>
          </w:r>
        </w:p>
      </w:tc>
      <w:tc>
        <w:tcPr>
          <w:tcW w:w="3910" w:type="dxa"/>
          <w:shd w:val="clear" w:color="auto" w:fill="auto"/>
        </w:tcPr>
        <w:p w14:paraId="1DACB57A" w14:textId="34F6625F" w:rsidR="00660B42" w:rsidRPr="00906907" w:rsidRDefault="00660B42" w:rsidP="00660B42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pandi.dublin@</w:t>
          </w:r>
          <w:r w:rsidR="007E6B9E">
            <w:rPr>
              <w:sz w:val="20"/>
            </w:rPr>
            <w:t>standardclub</w:t>
          </w:r>
          <w:r w:rsidRPr="00906907">
            <w:rPr>
              <w:sz w:val="20"/>
            </w:rPr>
            <w:t>.com</w:t>
          </w:r>
        </w:p>
      </w:tc>
    </w:tr>
    <w:tr w:rsidR="00660B42" w:rsidRPr="00906907" w14:paraId="0D9BAC03" w14:textId="77777777" w:rsidTr="00135827">
      <w:trPr>
        <w:trHeight w:val="305"/>
      </w:trPr>
      <w:tc>
        <w:tcPr>
          <w:tcW w:w="2660" w:type="dxa"/>
          <w:shd w:val="clear" w:color="auto" w:fill="auto"/>
        </w:tcPr>
        <w:p w14:paraId="68D2854E" w14:textId="77777777" w:rsidR="00660B42" w:rsidRPr="00906907" w:rsidRDefault="00660B42" w:rsidP="00660B42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For Standard Asia</w:t>
          </w:r>
        </w:p>
      </w:tc>
      <w:tc>
        <w:tcPr>
          <w:tcW w:w="3910" w:type="dxa"/>
          <w:shd w:val="clear" w:color="auto" w:fill="auto"/>
        </w:tcPr>
        <w:p w14:paraId="6F50E630" w14:textId="478E844B" w:rsidR="00660B42" w:rsidRPr="00906907" w:rsidRDefault="00660B42" w:rsidP="00660B42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pandi.singapore@</w:t>
          </w:r>
          <w:r w:rsidR="007E6B9E">
            <w:rPr>
              <w:sz w:val="20"/>
            </w:rPr>
            <w:t>standardclub</w:t>
          </w:r>
          <w:r w:rsidRPr="00906907">
            <w:rPr>
              <w:sz w:val="20"/>
            </w:rPr>
            <w:t>.com</w:t>
          </w:r>
        </w:p>
      </w:tc>
    </w:tr>
  </w:tbl>
  <w:p w14:paraId="784973CE" w14:textId="2AA3E079" w:rsidR="00A521D6" w:rsidRPr="00660B42" w:rsidRDefault="00A521D6" w:rsidP="00660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63F3" w14:textId="77777777" w:rsidR="00EA6F2A" w:rsidRDefault="00EA6F2A" w:rsidP="00DA2E03">
      <w:pPr>
        <w:spacing w:after="0"/>
      </w:pPr>
      <w:r>
        <w:separator/>
      </w:r>
    </w:p>
  </w:footnote>
  <w:footnote w:type="continuationSeparator" w:id="0">
    <w:p w14:paraId="7BC0AD05" w14:textId="77777777" w:rsidR="00EA6F2A" w:rsidRDefault="00EA6F2A" w:rsidP="00DA2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73C7" w14:textId="2C202040" w:rsidR="00A521D6" w:rsidRDefault="002D21C5" w:rsidP="006A41B3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4348D7" wp14:editId="1A4E60C3">
          <wp:extent cx="421895" cy="468000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t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5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73C8" w14:textId="132AA396" w:rsidR="00A521D6" w:rsidRPr="009D19F2" w:rsidRDefault="002D21C5" w:rsidP="006A41B3">
    <w:pPr>
      <w:pStyle w:val="Header"/>
      <w:jc w:val="right"/>
    </w:pPr>
    <w:r>
      <w:rPr>
        <w:noProof/>
        <w:lang w:eastAsia="en-GB"/>
      </w:rPr>
      <w:drawing>
        <wp:inline distT="0" distB="0" distL="0" distR="0" wp14:anchorId="105848F9" wp14:editId="25F43F44">
          <wp:extent cx="1085850" cy="8582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_logo_Stacked_p_cmyk-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961" cy="86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1D6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01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FA5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A49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9CC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A2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09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4C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66E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F0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AD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965E1"/>
    <w:multiLevelType w:val="hybridMultilevel"/>
    <w:tmpl w:val="8A8A42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03"/>
    <w:rsid w:val="00002BDA"/>
    <w:rsid w:val="000149D7"/>
    <w:rsid w:val="00074F46"/>
    <w:rsid w:val="000C4F97"/>
    <w:rsid w:val="00100333"/>
    <w:rsid w:val="00104B0C"/>
    <w:rsid w:val="00137A8D"/>
    <w:rsid w:val="00145192"/>
    <w:rsid w:val="0016089F"/>
    <w:rsid w:val="001773DC"/>
    <w:rsid w:val="001B59B9"/>
    <w:rsid w:val="001C07D3"/>
    <w:rsid w:val="001C1968"/>
    <w:rsid w:val="001C672A"/>
    <w:rsid w:val="001F7319"/>
    <w:rsid w:val="00222717"/>
    <w:rsid w:val="0023280C"/>
    <w:rsid w:val="002403CA"/>
    <w:rsid w:val="00246F42"/>
    <w:rsid w:val="00257C37"/>
    <w:rsid w:val="002600F4"/>
    <w:rsid w:val="00260247"/>
    <w:rsid w:val="002646AB"/>
    <w:rsid w:val="002D21C5"/>
    <w:rsid w:val="002E2F2F"/>
    <w:rsid w:val="00345A67"/>
    <w:rsid w:val="003654AA"/>
    <w:rsid w:val="003C5C23"/>
    <w:rsid w:val="003D3275"/>
    <w:rsid w:val="003D5CEF"/>
    <w:rsid w:val="00416291"/>
    <w:rsid w:val="00423514"/>
    <w:rsid w:val="00476404"/>
    <w:rsid w:val="00517DA1"/>
    <w:rsid w:val="005243F4"/>
    <w:rsid w:val="00537556"/>
    <w:rsid w:val="00541014"/>
    <w:rsid w:val="00562FE3"/>
    <w:rsid w:val="005B29D3"/>
    <w:rsid w:val="005B2F53"/>
    <w:rsid w:val="005D2323"/>
    <w:rsid w:val="00660B42"/>
    <w:rsid w:val="0067676F"/>
    <w:rsid w:val="006A41B3"/>
    <w:rsid w:val="006D1733"/>
    <w:rsid w:val="007007AC"/>
    <w:rsid w:val="00705E67"/>
    <w:rsid w:val="00706677"/>
    <w:rsid w:val="007113E1"/>
    <w:rsid w:val="0076182E"/>
    <w:rsid w:val="007633F1"/>
    <w:rsid w:val="0077332E"/>
    <w:rsid w:val="007761BB"/>
    <w:rsid w:val="007B1EE0"/>
    <w:rsid w:val="007E6B9E"/>
    <w:rsid w:val="0088517A"/>
    <w:rsid w:val="008A1CB3"/>
    <w:rsid w:val="008E6953"/>
    <w:rsid w:val="00915F46"/>
    <w:rsid w:val="00945188"/>
    <w:rsid w:val="009A4104"/>
    <w:rsid w:val="009D19F2"/>
    <w:rsid w:val="00A521D6"/>
    <w:rsid w:val="00A636CA"/>
    <w:rsid w:val="00A9298E"/>
    <w:rsid w:val="00AA52F4"/>
    <w:rsid w:val="00AE33BA"/>
    <w:rsid w:val="00B10DD8"/>
    <w:rsid w:val="00B12FEF"/>
    <w:rsid w:val="00B957DB"/>
    <w:rsid w:val="00BF168B"/>
    <w:rsid w:val="00BF5CC4"/>
    <w:rsid w:val="00C03224"/>
    <w:rsid w:val="00C16B13"/>
    <w:rsid w:val="00CB2FB2"/>
    <w:rsid w:val="00CC06C3"/>
    <w:rsid w:val="00CC3FAD"/>
    <w:rsid w:val="00CF6030"/>
    <w:rsid w:val="00D01AEB"/>
    <w:rsid w:val="00D41D6F"/>
    <w:rsid w:val="00D85E02"/>
    <w:rsid w:val="00DA0424"/>
    <w:rsid w:val="00DA2E03"/>
    <w:rsid w:val="00DB317F"/>
    <w:rsid w:val="00E05A33"/>
    <w:rsid w:val="00E27866"/>
    <w:rsid w:val="00E400DA"/>
    <w:rsid w:val="00E90E05"/>
    <w:rsid w:val="00EA6F2A"/>
    <w:rsid w:val="00EB7C52"/>
    <w:rsid w:val="00EC52AE"/>
    <w:rsid w:val="00ED7D0A"/>
    <w:rsid w:val="00F20DD2"/>
    <w:rsid w:val="00F84137"/>
    <w:rsid w:val="00F95F5C"/>
    <w:rsid w:val="00FB07D3"/>
    <w:rsid w:val="00FC3D72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4973AC"/>
  <w15:docId w15:val="{89F6030E-24BE-4FE6-B447-648E33A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0C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FEF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03"/>
  </w:style>
  <w:style w:type="paragraph" w:styleId="Footer">
    <w:name w:val="footer"/>
    <w:basedOn w:val="Normal"/>
    <w:link w:val="FooterChar"/>
    <w:uiPriority w:val="99"/>
    <w:unhideWhenUsed/>
    <w:rsid w:val="00D41D6F"/>
    <w:pPr>
      <w:tabs>
        <w:tab w:val="center" w:pos="4513"/>
        <w:tab w:val="right" w:pos="9026"/>
      </w:tabs>
      <w:spacing w:before="80" w:after="0"/>
    </w:pPr>
    <w:rPr>
      <w:color w:val="71707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1D6F"/>
    <w:rPr>
      <w:rFonts w:ascii="Arial" w:hAnsi="Arial"/>
      <w:color w:val="717073"/>
      <w:sz w:val="16"/>
    </w:rPr>
  </w:style>
  <w:style w:type="character" w:styleId="Hyperlink">
    <w:name w:val="Hyperlink"/>
    <w:basedOn w:val="DefaultParagraphFont"/>
    <w:uiPriority w:val="99"/>
    <w:unhideWhenUsed/>
    <w:rsid w:val="00DA2E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00F4"/>
    <w:rPr>
      <w:color w:val="808080"/>
    </w:rPr>
  </w:style>
  <w:style w:type="paragraph" w:customStyle="1" w:styleId="RecipientDetails">
    <w:name w:val="Recipient Details"/>
    <w:basedOn w:val="BodyText"/>
    <w:qFormat/>
    <w:rsid w:val="002600F4"/>
    <w:pPr>
      <w:spacing w:after="0"/>
    </w:pPr>
    <w:rPr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C1968"/>
  </w:style>
  <w:style w:type="character" w:customStyle="1" w:styleId="BodyTextChar">
    <w:name w:val="Body Text Char"/>
    <w:basedOn w:val="DefaultParagraphFont"/>
    <w:link w:val="BodyText"/>
    <w:uiPriority w:val="99"/>
    <w:rsid w:val="001C196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F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76182E"/>
    <w:pPr>
      <w:spacing w:before="360" w:after="720"/>
    </w:pPr>
  </w:style>
  <w:style w:type="character" w:customStyle="1" w:styleId="DateChar">
    <w:name w:val="Date Char"/>
    <w:basedOn w:val="DefaultParagraphFont"/>
    <w:link w:val="Date"/>
    <w:uiPriority w:val="99"/>
    <w:rsid w:val="0076182E"/>
    <w:rPr>
      <w:rFonts w:ascii="Arial" w:hAnsi="Arial"/>
      <w:sz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sid w:val="002600F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2600F4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1C196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en-GB"/>
    </w:rPr>
  </w:style>
  <w:style w:type="paragraph" w:customStyle="1" w:styleId="ArialAddress78ptREG">
    <w:name w:val="Arial Address 7/8pt REG"/>
    <w:basedOn w:val="Normal"/>
    <w:uiPriority w:val="99"/>
    <w:rsid w:val="001C1968"/>
    <w:pPr>
      <w:suppressAutoHyphens/>
      <w:autoSpaceDE w:val="0"/>
      <w:autoSpaceDN w:val="0"/>
      <w:adjustRightInd w:val="0"/>
      <w:spacing w:after="57" w:line="160" w:lineRule="atLeast"/>
      <w:textAlignment w:val="center"/>
    </w:pPr>
    <w:rPr>
      <w:rFonts w:cs="Arial"/>
      <w:color w:val="807E82"/>
      <w:spacing w:val="-1"/>
      <w:sz w:val="14"/>
      <w:szCs w:val="14"/>
    </w:rPr>
  </w:style>
  <w:style w:type="character" w:customStyle="1" w:styleId="ArialBOLD">
    <w:name w:val="Arial BOLD"/>
    <w:uiPriority w:val="99"/>
    <w:rsid w:val="001C1968"/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706677"/>
    <w:rPr>
      <w:rFonts w:ascii="Verdana" w:hAnsi="Verdana"/>
      <w:sz w:val="22"/>
    </w:rPr>
  </w:style>
  <w:style w:type="paragraph" w:customStyle="1" w:styleId="Sign-off">
    <w:name w:val="Sign-off"/>
    <w:basedOn w:val="BodyText"/>
    <w:qFormat/>
    <w:rsid w:val="003D3275"/>
    <w:pPr>
      <w:spacing w:before="360" w:after="0"/>
    </w:pPr>
  </w:style>
  <w:style w:type="paragraph" w:customStyle="1" w:styleId="Sender">
    <w:name w:val="Sender"/>
    <w:basedOn w:val="Sign-off"/>
    <w:qFormat/>
    <w:rsid w:val="003D5CEF"/>
    <w:pPr>
      <w:spacing w:before="0" w:after="120"/>
    </w:pPr>
  </w:style>
  <w:style w:type="paragraph" w:customStyle="1" w:styleId="605DD9F06F3C4C10B69C39B2384067BE">
    <w:name w:val="605DD9F06F3C4C10B69C39B2384067BE"/>
    <w:rsid w:val="003654A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2FEF"/>
    <w:rPr>
      <w:rFonts w:ascii="Arial" w:eastAsiaTheme="majorEastAsia" w:hAnsi="Arial" w:cstheme="majorBidi"/>
      <w:bCs/>
      <w:color w:val="000000" w:themeColor="tex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68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90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270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77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762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B437771554E448DF4D5A0A60DB2E4" ma:contentTypeVersion="8" ma:contentTypeDescription="Create a new document." ma:contentTypeScope="" ma:versionID="e25d17778f1faeb1d024bca480b57020">
  <xsd:schema xmlns:xsd="http://www.w3.org/2001/XMLSchema" xmlns:xs="http://www.w3.org/2001/XMLSchema" xmlns:p="http://schemas.microsoft.com/office/2006/metadata/properties" xmlns:ns2="2255884b-c129-4198-8fca-daaaa20fb149" targetNamespace="http://schemas.microsoft.com/office/2006/metadata/properties" ma:root="true" ma:fieldsID="2c3f0ccded89408c2ea691a1c0ab9b53" ns2:_="">
    <xsd:import namespace="2255884b-c129-4198-8fca-daaaa20fb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884b-c129-4198-8fca-daaaa20fb1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55884b-c129-4198-8fca-daaaa20fb149">PANDI-434-6</_dlc_DocId>
    <_dlc_DocIdUrl xmlns="2255884b-c129-4198-8fca-daaaa20fb149">
      <Url>http://portal.pandi.ctcplc.com/strategy/BrandMgmt/_layouts/DocIdRedir.aspx?ID=PANDI-434-6</Url>
      <Description>PANDI-434-6</Description>
    </_dlc_DocIdUrl>
  </documentManagement>
</p:properties>
</file>

<file path=customXml/itemProps1.xml><?xml version="1.0" encoding="utf-8"?>
<ds:datastoreItem xmlns:ds="http://schemas.openxmlformats.org/officeDocument/2006/customXml" ds:itemID="{CC47F4CB-4C73-44C3-AE29-65E4A9CD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5884b-c129-4198-8fca-daaaa20fb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39DCB-C75A-48AE-AF9D-0EAC68BD20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7E491F-EFF9-4371-958C-57B204C45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7E120-9FA5-4D7E-9FC9-21F2917CB895}">
  <ds:schemaRefs>
    <ds:schemaRef ds:uri="http://schemas.microsoft.com/office/2006/metadata/properties"/>
    <ds:schemaRef ds:uri="http://schemas.microsoft.com/office/infopath/2007/PartnerControls"/>
    <ds:schemaRef ds:uri="2255884b-c129-4198-8fca-daaaa20fb1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Emperor Design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Victoria.Creswell</dc:creator>
  <cp:lastModifiedBy>Neena Pereira</cp:lastModifiedBy>
  <cp:revision>3</cp:revision>
  <cp:lastPrinted>2012-07-16T15:48:00Z</cp:lastPrinted>
  <dcterms:created xsi:type="dcterms:W3CDTF">2021-08-19T09:22:00Z</dcterms:created>
  <dcterms:modified xsi:type="dcterms:W3CDTF">2021-08-19T09:32:00Z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1000</vt:r8>
  </property>
  <property fmtid="{D5CDD505-2E9C-101B-9397-08002B2CF9AE}" pid="3" name="_dlc_DocIdItemGuid">
    <vt:lpwstr>fb4b89e1-45ec-4c12-ba90-68de78b27cb9</vt:lpwstr>
  </property>
  <property fmtid="{D5CDD505-2E9C-101B-9397-08002B2CF9AE}" pid="4" name="ContentTypeId">
    <vt:lpwstr>0x010100431B437771554E448DF4D5A0A60DB2E4</vt:lpwstr>
  </property>
</Properties>
</file>