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C9" w:rsidRDefault="0094612F">
      <w:pPr>
        <w:tabs>
          <w:tab w:val="left" w:pos="2923"/>
        </w:tabs>
        <w:spacing w:before="90"/>
        <w:ind w:left="1903"/>
        <w:rPr>
          <w:sz w:val="26"/>
        </w:rPr>
      </w:pPr>
      <w:bookmarkStart w:id="0" w:name="_GoBack"/>
      <w:bookmarkEnd w:id="0"/>
      <w:r>
        <w:rPr>
          <w:color w:val="006C85"/>
          <w:w w:val="105"/>
          <w:sz w:val="26"/>
        </w:rPr>
        <w:t>25.4.3</w:t>
      </w:r>
      <w:r>
        <w:rPr>
          <w:color w:val="006C85"/>
          <w:w w:val="105"/>
          <w:sz w:val="26"/>
        </w:rPr>
        <w:tab/>
        <w:t>Bunkering Safety</w:t>
      </w:r>
      <w:r>
        <w:rPr>
          <w:color w:val="006C85"/>
          <w:spacing w:val="3"/>
          <w:w w:val="105"/>
          <w:sz w:val="26"/>
        </w:rPr>
        <w:t xml:space="preserve"> </w:t>
      </w:r>
      <w:r>
        <w:rPr>
          <w:color w:val="006C85"/>
          <w:w w:val="105"/>
          <w:sz w:val="26"/>
        </w:rPr>
        <w:t>Check-List</w:t>
      </w:r>
    </w:p>
    <w:p w:rsidR="00992CC9" w:rsidRDefault="00992CC9">
      <w:pPr>
        <w:pStyle w:val="BodyText"/>
        <w:spacing w:before="6"/>
        <w:rPr>
          <w:sz w:val="18"/>
        </w:rPr>
      </w:pPr>
    </w:p>
    <w:p w:rsidR="00992CC9" w:rsidRDefault="0094612F">
      <w:pPr>
        <w:pStyle w:val="BodyText"/>
        <w:tabs>
          <w:tab w:val="left" w:pos="5942"/>
          <w:tab w:val="left" w:pos="6509"/>
          <w:tab w:val="left" w:pos="9528"/>
        </w:tabs>
        <w:spacing w:before="97"/>
        <w:ind w:left="2923"/>
        <w:rPr>
          <w:rFonts w:ascii="Times New Roman"/>
        </w:rPr>
      </w:pPr>
      <w:r>
        <w:rPr>
          <w:color w:val="231F20"/>
        </w:rPr>
        <w:t>Port</w:t>
      </w:r>
      <w:r>
        <w:rPr>
          <w:color w:val="231F20"/>
          <w:u w:val="single" w:color="006C85"/>
        </w:rPr>
        <w:t xml:space="preserve"> </w:t>
      </w:r>
      <w:r>
        <w:rPr>
          <w:color w:val="231F20"/>
          <w:u w:val="single" w:color="006C85"/>
        </w:rPr>
        <w:tab/>
      </w:r>
      <w:r>
        <w:rPr>
          <w:color w:val="231F20"/>
        </w:rPr>
        <w:tab/>
        <w:t>Date</w:t>
      </w:r>
      <w:r>
        <w:rPr>
          <w:color w:val="231F20"/>
          <w:spacing w:val="-28"/>
        </w:rPr>
        <w:t xml:space="preserve"> </w:t>
      </w:r>
      <w:r>
        <w:rPr>
          <w:rFonts w:ascii="Times New Roman"/>
          <w:color w:val="231F20"/>
          <w:u w:val="single" w:color="006C85"/>
        </w:rPr>
        <w:t xml:space="preserve"> </w:t>
      </w:r>
      <w:r>
        <w:rPr>
          <w:rFonts w:ascii="Times New Roman"/>
          <w:color w:val="231F20"/>
          <w:u w:val="single" w:color="006C85"/>
        </w:rPr>
        <w:tab/>
      </w:r>
    </w:p>
    <w:p w:rsidR="00992CC9" w:rsidRDefault="00992CC9">
      <w:pPr>
        <w:pStyle w:val="BodyText"/>
        <w:spacing w:before="4"/>
        <w:rPr>
          <w:rFonts w:ascii="Times New Roman"/>
          <w:sz w:val="13"/>
        </w:rPr>
      </w:pPr>
    </w:p>
    <w:p w:rsidR="00992CC9" w:rsidRDefault="0094612F">
      <w:pPr>
        <w:pStyle w:val="BodyText"/>
        <w:tabs>
          <w:tab w:val="left" w:pos="5942"/>
          <w:tab w:val="left" w:pos="6509"/>
          <w:tab w:val="left" w:pos="9528"/>
        </w:tabs>
        <w:spacing w:before="97"/>
        <w:ind w:left="2923"/>
        <w:rPr>
          <w:rFonts w:ascii="Times New Roman"/>
        </w:rPr>
      </w:pPr>
      <w:r>
        <w:rPr>
          <w:color w:val="231F20"/>
        </w:rPr>
        <w:t>Ship</w:t>
      </w:r>
      <w:r>
        <w:rPr>
          <w:color w:val="231F20"/>
          <w:u w:val="single" w:color="006C85"/>
        </w:rPr>
        <w:t xml:space="preserve"> </w:t>
      </w:r>
      <w:r>
        <w:rPr>
          <w:color w:val="231F20"/>
          <w:u w:val="single" w:color="006C85"/>
        </w:rPr>
        <w:tab/>
      </w:r>
      <w:r>
        <w:rPr>
          <w:color w:val="231F20"/>
        </w:rPr>
        <w:tab/>
        <w:t>Barge</w:t>
      </w:r>
      <w:r>
        <w:rPr>
          <w:color w:val="231F20"/>
          <w:spacing w:val="-21"/>
        </w:rPr>
        <w:t xml:space="preserve"> </w:t>
      </w:r>
      <w:r>
        <w:rPr>
          <w:rFonts w:ascii="Times New Roman"/>
          <w:color w:val="231F20"/>
          <w:u w:val="single" w:color="006C85"/>
        </w:rPr>
        <w:t xml:space="preserve"> </w:t>
      </w:r>
      <w:r>
        <w:rPr>
          <w:rFonts w:ascii="Times New Roman"/>
          <w:color w:val="231F20"/>
          <w:u w:val="single" w:color="006C85"/>
        </w:rPr>
        <w:tab/>
      </w:r>
    </w:p>
    <w:p w:rsidR="00992CC9" w:rsidRDefault="00992CC9">
      <w:pPr>
        <w:pStyle w:val="BodyText"/>
        <w:spacing w:before="3"/>
        <w:rPr>
          <w:rFonts w:ascii="Times New Roman"/>
          <w:sz w:val="13"/>
        </w:rPr>
      </w:pPr>
    </w:p>
    <w:p w:rsidR="00992CC9" w:rsidRDefault="0094612F">
      <w:pPr>
        <w:pStyle w:val="BodyText"/>
        <w:tabs>
          <w:tab w:val="left" w:pos="5942"/>
          <w:tab w:val="left" w:pos="6509"/>
          <w:tab w:val="left" w:pos="9528"/>
        </w:tabs>
        <w:spacing w:before="97"/>
        <w:ind w:left="2923"/>
        <w:rPr>
          <w:rFonts w:ascii="Times New Roman"/>
        </w:rPr>
      </w:pPr>
      <w:r>
        <w:rPr>
          <w:color w:val="231F20"/>
        </w:rPr>
        <w:t>Master</w:t>
      </w:r>
      <w:r>
        <w:rPr>
          <w:color w:val="231F20"/>
          <w:u w:val="single" w:color="006C85"/>
        </w:rPr>
        <w:t xml:space="preserve"> </w:t>
      </w:r>
      <w:r>
        <w:rPr>
          <w:color w:val="231F20"/>
          <w:u w:val="single" w:color="006C85"/>
        </w:rPr>
        <w:tab/>
      </w:r>
      <w:r>
        <w:rPr>
          <w:color w:val="231F20"/>
        </w:rPr>
        <w:tab/>
        <w:t>Master</w:t>
      </w:r>
      <w:r>
        <w:rPr>
          <w:rFonts w:ascii="Times New Roman"/>
          <w:color w:val="231F20"/>
          <w:u w:val="single" w:color="006C85"/>
        </w:rPr>
        <w:t xml:space="preserve"> </w:t>
      </w:r>
      <w:r>
        <w:rPr>
          <w:rFonts w:ascii="Times New Roman"/>
          <w:color w:val="231F20"/>
          <w:u w:val="single" w:color="006C85"/>
        </w:rPr>
        <w:tab/>
      </w:r>
    </w:p>
    <w:p w:rsidR="00992CC9" w:rsidRDefault="00992CC9">
      <w:pPr>
        <w:pStyle w:val="BodyText"/>
        <w:rPr>
          <w:rFonts w:ascii="Times New Roman"/>
        </w:rPr>
      </w:pPr>
    </w:p>
    <w:p w:rsidR="00992CC9" w:rsidRDefault="00992CC9">
      <w:pPr>
        <w:pStyle w:val="BodyText"/>
        <w:rPr>
          <w:rFonts w:ascii="Times New Roman"/>
          <w:sz w:val="28"/>
        </w:rPr>
      </w:pPr>
    </w:p>
    <w:p w:rsidR="00992CC9" w:rsidRDefault="0094612F">
      <w:pPr>
        <w:pStyle w:val="ListParagraph"/>
        <w:numPr>
          <w:ilvl w:val="0"/>
          <w:numId w:val="1"/>
        </w:numPr>
        <w:tabs>
          <w:tab w:val="left" w:pos="1223"/>
        </w:tabs>
        <w:spacing w:before="100"/>
        <w:jc w:val="left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0819584" behindDoc="1" locked="0" layoutInCell="1" allowOverlap="1">
            <wp:simplePos x="0" y="0"/>
            <wp:positionH relativeFrom="page">
              <wp:posOffset>954011</wp:posOffset>
            </wp:positionH>
            <wp:positionV relativeFrom="paragraph">
              <wp:posOffset>271684</wp:posOffset>
            </wp:positionV>
            <wp:extent cx="5669277" cy="13685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7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2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082060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775970</wp:posOffset>
                </wp:positionV>
                <wp:extent cx="5490210" cy="683895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1A0F" id="Rectangle 6" o:spid="_x0000_s1026" style="position:absolute;margin-left:92.15pt;margin-top:61.1pt;width:432.3pt;height:53.85pt;z-index:-2524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zIfAIAAPw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color w:val="3B99AF"/>
          <w:w w:val="105"/>
          <w:sz w:val="20"/>
        </w:rPr>
        <w:t>Bunkers to be</w:t>
      </w:r>
      <w:r>
        <w:rPr>
          <w:color w:val="3B99AF"/>
          <w:spacing w:val="5"/>
          <w:w w:val="105"/>
          <w:sz w:val="20"/>
        </w:rPr>
        <w:t xml:space="preserve"> </w:t>
      </w:r>
      <w:r>
        <w:rPr>
          <w:color w:val="3B99AF"/>
          <w:w w:val="105"/>
          <w:sz w:val="20"/>
        </w:rPr>
        <w:t>Transferred</w:t>
      </w:r>
    </w:p>
    <w:p w:rsidR="00992CC9" w:rsidRDefault="00992CC9">
      <w:pPr>
        <w:pStyle w:val="BodyText"/>
        <w:spacing w:before="6"/>
        <w:rPr>
          <w:sz w:val="8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1304"/>
        <w:gridCol w:w="1304"/>
        <w:gridCol w:w="1304"/>
        <w:gridCol w:w="1304"/>
        <w:gridCol w:w="1294"/>
      </w:tblGrid>
      <w:tr w:rsidR="00992CC9">
        <w:trPr>
          <w:trHeight w:val="773"/>
        </w:trPr>
        <w:tc>
          <w:tcPr>
            <w:tcW w:w="2116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92CC9">
            <w:pPr>
              <w:pStyle w:val="TableParagraph"/>
              <w:spacing w:before="6"/>
              <w:rPr>
                <w:sz w:val="23"/>
              </w:rPr>
            </w:pPr>
          </w:p>
          <w:p w:rsidR="00992CC9" w:rsidRDefault="0094612F">
            <w:pPr>
              <w:pStyle w:val="TableParagraph"/>
              <w:spacing w:before="1"/>
              <w:ind w:left="782" w:right="77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Grade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92CC9">
            <w:pPr>
              <w:pStyle w:val="TableParagraph"/>
              <w:spacing w:before="6"/>
              <w:rPr>
                <w:sz w:val="23"/>
              </w:rPr>
            </w:pPr>
          </w:p>
          <w:p w:rsidR="00992CC9" w:rsidRDefault="0094612F">
            <w:pPr>
              <w:pStyle w:val="TableParagraph"/>
              <w:spacing w:before="1"/>
              <w:ind w:left="362"/>
              <w:rPr>
                <w:sz w:val="18"/>
              </w:rPr>
            </w:pPr>
            <w:r>
              <w:rPr>
                <w:color w:val="FFFFFF"/>
                <w:sz w:val="18"/>
              </w:rPr>
              <w:t>Tonnes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51" w:line="254" w:lineRule="auto"/>
              <w:ind w:left="84" w:firstLine="164"/>
              <w:rPr>
                <w:sz w:val="18"/>
              </w:rPr>
            </w:pPr>
            <w:r>
              <w:rPr>
                <w:color w:val="FFFFFF"/>
                <w:sz w:val="18"/>
              </w:rPr>
              <w:t>Volume at Loading Temp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51" w:line="254" w:lineRule="auto"/>
              <w:ind w:left="146" w:firstLine="184"/>
              <w:rPr>
                <w:sz w:val="18"/>
              </w:rPr>
            </w:pPr>
            <w:r>
              <w:rPr>
                <w:color w:val="FFFFFF"/>
                <w:sz w:val="18"/>
              </w:rPr>
              <w:t>Loading Temperature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51" w:line="254" w:lineRule="auto"/>
              <w:ind w:left="109" w:firstLine="152"/>
              <w:rPr>
                <w:sz w:val="18"/>
              </w:rPr>
            </w:pPr>
            <w:r>
              <w:rPr>
                <w:color w:val="FFFFFF"/>
                <w:sz w:val="18"/>
              </w:rPr>
              <w:t>Maximum Transfer Rate</w:t>
            </w:r>
          </w:p>
        </w:tc>
        <w:tc>
          <w:tcPr>
            <w:tcW w:w="1294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51" w:line="254" w:lineRule="auto"/>
              <w:ind w:left="291" w:right="20" w:hanging="228"/>
              <w:rPr>
                <w:sz w:val="18"/>
              </w:rPr>
            </w:pPr>
            <w:r>
              <w:rPr>
                <w:color w:val="FFFFFF"/>
                <w:sz w:val="18"/>
              </w:rPr>
              <w:t>Maximum Line Pressure</w:t>
            </w:r>
          </w:p>
        </w:tc>
      </w:tr>
      <w:tr w:rsidR="00992CC9">
        <w:trPr>
          <w:trHeight w:val="348"/>
        </w:trPr>
        <w:tc>
          <w:tcPr>
            <w:tcW w:w="2116" w:type="dxa"/>
            <w:tcBorders>
              <w:top w:val="nil"/>
            </w:tcBorders>
            <w:shd w:val="clear" w:color="auto" w:fill="FFFFFF"/>
          </w:tcPr>
          <w:p w:rsidR="00992CC9" w:rsidRDefault="0094612F">
            <w:pPr>
              <w:pStyle w:val="TableParagraph"/>
              <w:spacing w:before="100"/>
              <w:ind w:left="216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Fuel Oil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320"/>
        </w:trPr>
        <w:tc>
          <w:tcPr>
            <w:tcW w:w="2116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216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Gas Oil/Diesel</w:t>
            </w: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348"/>
        </w:trPr>
        <w:tc>
          <w:tcPr>
            <w:tcW w:w="2116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216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Lub. Oil in Bulk</w:t>
            </w: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2CC9" w:rsidRDefault="00992CC9">
      <w:pPr>
        <w:pStyle w:val="BodyText"/>
        <w:rPr>
          <w:sz w:val="22"/>
        </w:rPr>
      </w:pPr>
    </w:p>
    <w:p w:rsidR="00992CC9" w:rsidRDefault="00992CC9">
      <w:pPr>
        <w:pStyle w:val="BodyText"/>
        <w:rPr>
          <w:sz w:val="22"/>
        </w:rPr>
      </w:pPr>
    </w:p>
    <w:p w:rsidR="00992CC9" w:rsidRDefault="00992CC9">
      <w:pPr>
        <w:pStyle w:val="BodyText"/>
        <w:spacing w:before="1"/>
        <w:rPr>
          <w:sz w:val="26"/>
        </w:rPr>
      </w:pPr>
    </w:p>
    <w:p w:rsidR="00992CC9" w:rsidRDefault="0094612F">
      <w:pPr>
        <w:pStyle w:val="ListParagraph"/>
        <w:numPr>
          <w:ilvl w:val="0"/>
          <w:numId w:val="1"/>
        </w:numPr>
        <w:tabs>
          <w:tab w:val="left" w:pos="1223"/>
        </w:tabs>
        <w:jc w:val="left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0821632" behindDoc="1" locked="0" layoutInCell="1" allowOverlap="1">
            <wp:simplePos x="0" y="0"/>
            <wp:positionH relativeFrom="page">
              <wp:posOffset>954011</wp:posOffset>
            </wp:positionH>
            <wp:positionV relativeFrom="paragraph">
              <wp:posOffset>208180</wp:posOffset>
            </wp:positionV>
            <wp:extent cx="5669032" cy="19080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032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2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082265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820420</wp:posOffset>
                </wp:positionV>
                <wp:extent cx="5490210" cy="1115695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CE5BC" id="Rectangle 5" o:spid="_x0000_s1026" style="position:absolute;margin-left:92.15pt;margin-top:64.6pt;width:432.3pt;height:87.85pt;z-index:-2524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color w:val="3B99AF"/>
          <w:w w:val="105"/>
          <w:sz w:val="20"/>
        </w:rPr>
        <w:t xml:space="preserve">Bunker </w:t>
      </w:r>
      <w:r>
        <w:rPr>
          <w:color w:val="3B99AF"/>
          <w:spacing w:val="-4"/>
          <w:w w:val="105"/>
          <w:sz w:val="20"/>
        </w:rPr>
        <w:t xml:space="preserve">Tanks </w:t>
      </w:r>
      <w:r>
        <w:rPr>
          <w:color w:val="3B99AF"/>
          <w:w w:val="105"/>
          <w:sz w:val="20"/>
        </w:rPr>
        <w:t>to be</w:t>
      </w:r>
      <w:r>
        <w:rPr>
          <w:color w:val="3B99AF"/>
          <w:spacing w:val="11"/>
          <w:w w:val="105"/>
          <w:sz w:val="20"/>
        </w:rPr>
        <w:t xml:space="preserve"> </w:t>
      </w:r>
      <w:r>
        <w:rPr>
          <w:color w:val="3B99AF"/>
          <w:w w:val="105"/>
          <w:sz w:val="20"/>
        </w:rPr>
        <w:t>Loaded</w:t>
      </w:r>
    </w:p>
    <w:p w:rsidR="00992CC9" w:rsidRDefault="00992CC9">
      <w:pPr>
        <w:pStyle w:val="BodyText"/>
        <w:spacing w:before="6"/>
        <w:rPr>
          <w:sz w:val="8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1304"/>
        <w:gridCol w:w="1304"/>
        <w:gridCol w:w="1304"/>
        <w:gridCol w:w="1304"/>
        <w:gridCol w:w="1304"/>
        <w:gridCol w:w="1294"/>
      </w:tblGrid>
      <w:tr w:rsidR="00992CC9">
        <w:trPr>
          <w:trHeight w:val="943"/>
        </w:trPr>
        <w:tc>
          <w:tcPr>
            <w:tcW w:w="812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92CC9">
            <w:pPr>
              <w:pStyle w:val="TableParagraph"/>
              <w:spacing w:before="6"/>
              <w:rPr>
                <w:sz w:val="23"/>
              </w:rPr>
            </w:pPr>
          </w:p>
          <w:p w:rsidR="00992CC9" w:rsidRDefault="0094612F">
            <w:pPr>
              <w:pStyle w:val="TableParagraph"/>
              <w:spacing w:before="1" w:line="254" w:lineRule="auto"/>
              <w:ind w:left="264" w:hanging="55"/>
              <w:rPr>
                <w:sz w:val="18"/>
              </w:rPr>
            </w:pPr>
            <w:r>
              <w:rPr>
                <w:color w:val="FFFFFF"/>
                <w:sz w:val="18"/>
              </w:rPr>
              <w:t>Tank No.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92CC9">
            <w:pPr>
              <w:pStyle w:val="TableParagraph"/>
              <w:rPr>
                <w:sz w:val="20"/>
              </w:rPr>
            </w:pPr>
          </w:p>
          <w:p w:rsidR="00992CC9" w:rsidRDefault="0094612F">
            <w:pPr>
              <w:pStyle w:val="TableParagraph"/>
              <w:spacing w:before="141"/>
              <w:ind w:left="402"/>
              <w:rPr>
                <w:sz w:val="18"/>
              </w:rPr>
            </w:pPr>
            <w:r>
              <w:rPr>
                <w:color w:val="FFFFFF"/>
                <w:sz w:val="18"/>
              </w:rPr>
              <w:t>Grade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51" w:line="254" w:lineRule="auto"/>
              <w:ind w:left="342" w:hanging="91"/>
              <w:rPr>
                <w:sz w:val="18"/>
              </w:rPr>
            </w:pPr>
            <w:r>
              <w:rPr>
                <w:color w:val="FFFFFF"/>
                <w:sz w:val="18"/>
              </w:rPr>
              <w:t>Volume of Tank @</w:t>
            </w:r>
          </w:p>
          <w:p w:rsidR="00992CC9" w:rsidRDefault="0094612F">
            <w:pPr>
              <w:pStyle w:val="TableParagraph"/>
              <w:tabs>
                <w:tab w:val="left" w:pos="751"/>
              </w:tabs>
              <w:spacing w:before="1"/>
              <w:ind w:left="391"/>
              <w:rPr>
                <w:sz w:val="18"/>
              </w:rPr>
            </w:pPr>
            <w:r>
              <w:rPr>
                <w:rFonts w:ascii="Times New Roman"/>
                <w:color w:val="FFFFFF"/>
                <w:sz w:val="18"/>
                <w:u w:val="single" w:color="FEFEFE"/>
              </w:rPr>
              <w:t xml:space="preserve"> </w:t>
            </w:r>
            <w:r>
              <w:rPr>
                <w:rFonts w:ascii="Times New Roman"/>
                <w:color w:val="FFFFFF"/>
                <w:sz w:val="18"/>
                <w:u w:val="single" w:color="FEFEFE"/>
              </w:rPr>
              <w:tab/>
            </w:r>
            <w:r>
              <w:rPr>
                <w:color w:val="FFFFFF"/>
                <w:sz w:val="18"/>
              </w:rPr>
              <w:t>%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51" w:line="254" w:lineRule="auto"/>
              <w:ind w:left="156" w:right="134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Vol. of Oil in Tank before Loading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92CC9">
            <w:pPr>
              <w:pStyle w:val="TableParagraph"/>
              <w:spacing w:before="6"/>
              <w:rPr>
                <w:sz w:val="23"/>
              </w:rPr>
            </w:pPr>
          </w:p>
          <w:p w:rsidR="00992CC9" w:rsidRDefault="0094612F">
            <w:pPr>
              <w:pStyle w:val="TableParagraph"/>
              <w:spacing w:before="1" w:line="254" w:lineRule="auto"/>
              <w:ind w:left="353" w:hanging="62"/>
              <w:rPr>
                <w:sz w:val="18"/>
              </w:rPr>
            </w:pPr>
            <w:r>
              <w:rPr>
                <w:color w:val="FFFFFF"/>
                <w:sz w:val="18"/>
              </w:rPr>
              <w:t>Available Volume</w:t>
            </w:r>
          </w:p>
        </w:tc>
        <w:tc>
          <w:tcPr>
            <w:tcW w:w="130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92CC9">
            <w:pPr>
              <w:pStyle w:val="TableParagraph"/>
              <w:spacing w:before="6"/>
              <w:rPr>
                <w:sz w:val="23"/>
              </w:rPr>
            </w:pPr>
          </w:p>
          <w:p w:rsidR="00992CC9" w:rsidRDefault="0094612F">
            <w:pPr>
              <w:pStyle w:val="TableParagraph"/>
              <w:spacing w:before="1" w:line="254" w:lineRule="auto"/>
              <w:ind w:left="223" w:right="190" w:firstLine="27"/>
              <w:rPr>
                <w:sz w:val="18"/>
              </w:rPr>
            </w:pPr>
            <w:r>
              <w:rPr>
                <w:color w:val="FFFFFF"/>
                <w:sz w:val="18"/>
              </w:rPr>
              <w:t>Volume to be Loaded</w:t>
            </w:r>
          </w:p>
        </w:tc>
        <w:tc>
          <w:tcPr>
            <w:tcW w:w="1294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51" w:line="254" w:lineRule="auto"/>
              <w:ind w:left="285" w:right="254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Total Volumes Grade</w:t>
            </w:r>
          </w:p>
        </w:tc>
      </w:tr>
      <w:tr w:rsidR="00992CC9">
        <w:trPr>
          <w:trHeight w:val="348"/>
        </w:trPr>
        <w:tc>
          <w:tcPr>
            <w:tcW w:w="812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320"/>
        </w:trPr>
        <w:tc>
          <w:tcPr>
            <w:tcW w:w="812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320"/>
        </w:trPr>
        <w:tc>
          <w:tcPr>
            <w:tcW w:w="812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320"/>
        </w:trPr>
        <w:tc>
          <w:tcPr>
            <w:tcW w:w="812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349"/>
        </w:trPr>
        <w:tc>
          <w:tcPr>
            <w:tcW w:w="812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2CC9" w:rsidRDefault="00992CC9">
      <w:pPr>
        <w:pStyle w:val="BodyText"/>
        <w:rPr>
          <w:sz w:val="22"/>
        </w:rPr>
      </w:pPr>
    </w:p>
    <w:p w:rsidR="00992CC9" w:rsidRDefault="00992CC9">
      <w:pPr>
        <w:pStyle w:val="BodyText"/>
        <w:rPr>
          <w:sz w:val="22"/>
        </w:rPr>
      </w:pPr>
    </w:p>
    <w:p w:rsidR="00992CC9" w:rsidRDefault="00992CC9">
      <w:pPr>
        <w:pStyle w:val="BodyText"/>
        <w:spacing w:before="7"/>
        <w:rPr>
          <w:sz w:val="23"/>
        </w:rPr>
      </w:pPr>
    </w:p>
    <w:p w:rsidR="00992CC9" w:rsidRDefault="0094612F">
      <w:pPr>
        <w:pStyle w:val="ListParagraph"/>
        <w:numPr>
          <w:ilvl w:val="0"/>
          <w:numId w:val="1"/>
        </w:numPr>
        <w:tabs>
          <w:tab w:val="left" w:pos="1223"/>
        </w:tabs>
        <w:jc w:val="left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0817536" behindDoc="1" locked="0" layoutInCell="1" allowOverlap="1">
            <wp:simplePos x="0" y="0"/>
            <wp:positionH relativeFrom="page">
              <wp:posOffset>954011</wp:posOffset>
            </wp:positionH>
            <wp:positionV relativeFrom="paragraph">
              <wp:posOffset>208188</wp:posOffset>
            </wp:positionV>
            <wp:extent cx="5669280" cy="262737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2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081856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532130</wp:posOffset>
                </wp:positionV>
                <wp:extent cx="5490210" cy="2124075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8CB8C" id="Rectangle 4" o:spid="_x0000_s1026" style="position:absolute;margin-left:92.15pt;margin-top:41.9pt;width:432.3pt;height:167.25pt;z-index:-2524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" stroked="f">
                <w10:wrap anchorx="page"/>
              </v:rect>
            </w:pict>
          </mc:Fallback>
        </mc:AlternateContent>
      </w:r>
      <w:r>
        <w:rPr>
          <w:color w:val="3B99AF"/>
          <w:w w:val="105"/>
          <w:sz w:val="20"/>
        </w:rPr>
        <w:t xml:space="preserve">Checks </w:t>
      </w:r>
      <w:r>
        <w:rPr>
          <w:color w:val="3B99AF"/>
          <w:spacing w:val="-3"/>
          <w:w w:val="105"/>
          <w:sz w:val="20"/>
        </w:rPr>
        <w:t xml:space="preserve">by </w:t>
      </w:r>
      <w:r>
        <w:rPr>
          <w:color w:val="3B99AF"/>
          <w:w w:val="105"/>
          <w:sz w:val="20"/>
        </w:rPr>
        <w:t>Barge Prior to</w:t>
      </w:r>
      <w:r>
        <w:rPr>
          <w:color w:val="3B99AF"/>
          <w:spacing w:val="13"/>
          <w:w w:val="105"/>
          <w:sz w:val="20"/>
        </w:rPr>
        <w:t xml:space="preserve"> </w:t>
      </w:r>
      <w:r>
        <w:rPr>
          <w:color w:val="3B99AF"/>
          <w:w w:val="105"/>
          <w:sz w:val="20"/>
        </w:rPr>
        <w:t>Berthing</w:t>
      </w:r>
    </w:p>
    <w:p w:rsidR="00992CC9" w:rsidRDefault="00992CC9">
      <w:pPr>
        <w:pStyle w:val="BodyText"/>
        <w:spacing w:before="6"/>
        <w:rPr>
          <w:sz w:val="8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992CC9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407" w:right="139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Bunkering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86"/>
              <w:rPr>
                <w:sz w:val="18"/>
              </w:rPr>
            </w:pPr>
            <w:r>
              <w:rPr>
                <w:color w:val="FFFFFF"/>
                <w:sz w:val="18"/>
              </w:rPr>
              <w:t>Barge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90" w:right="16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992CC9">
        <w:trPr>
          <w:trHeight w:val="82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:rsidR="00992CC9" w:rsidRDefault="0094612F">
            <w:pPr>
              <w:pStyle w:val="TableParagraph"/>
              <w:spacing w:before="100" w:line="254" w:lineRule="auto"/>
              <w:ind w:left="500" w:right="739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1. The barge has obtained the necessary permissions to go alongside receiving ship.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7CDD9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80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54" w:lineRule="auto"/>
              <w:ind w:left="500" w:right="53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2. The fenders have been checked, are in good order and there is no possibility of metal to metal contact.</w:t>
            </w:r>
          </w:p>
        </w:tc>
        <w:tc>
          <w:tcPr>
            <w:tcW w:w="850" w:type="dxa"/>
            <w:shd w:val="clear" w:color="auto" w:fill="A7CDD9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80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54" w:lineRule="auto"/>
              <w:ind w:left="500" w:right="8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3. Adequate electrical insulating means are in place in the barge-to-ship connection. </w:t>
            </w:r>
            <w:r>
              <w:rPr>
                <w:color w:val="006C85"/>
                <w:w w:val="105"/>
                <w:sz w:val="18"/>
              </w:rPr>
              <w:t>(34)</w:t>
            </w:r>
          </w:p>
        </w:tc>
        <w:tc>
          <w:tcPr>
            <w:tcW w:w="850" w:type="dxa"/>
            <w:shd w:val="clear" w:color="auto" w:fill="A7CDD9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836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54" w:lineRule="auto"/>
              <w:ind w:left="500" w:right="53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4. All bunker hoses are in good condition and are appropriate for the service intended. </w:t>
            </w:r>
            <w:r>
              <w:rPr>
                <w:color w:val="006C85"/>
                <w:w w:val="105"/>
                <w:sz w:val="18"/>
              </w:rPr>
              <w:t>(7)</w:t>
            </w:r>
          </w:p>
        </w:tc>
        <w:tc>
          <w:tcPr>
            <w:tcW w:w="850" w:type="dxa"/>
            <w:shd w:val="clear" w:color="auto" w:fill="A7CDD9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92CC9" w:rsidRDefault="00992CC9">
      <w:pPr>
        <w:rPr>
          <w:rFonts w:ascii="Times New Roman"/>
          <w:sz w:val="18"/>
        </w:rPr>
        <w:sectPr w:rsidR="00992CC9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1260" w:right="1300" w:bottom="600" w:left="960" w:header="526" w:footer="408" w:gutter="0"/>
          <w:pgNumType w:start="359"/>
          <w:cols w:space="720"/>
        </w:sectPr>
      </w:pPr>
    </w:p>
    <w:p w:rsidR="00992CC9" w:rsidRDefault="0094612F">
      <w:pPr>
        <w:pStyle w:val="ListParagraph"/>
        <w:numPr>
          <w:ilvl w:val="0"/>
          <w:numId w:val="1"/>
        </w:numPr>
        <w:tabs>
          <w:tab w:val="left" w:pos="798"/>
        </w:tabs>
        <w:spacing w:before="103"/>
        <w:ind w:left="797"/>
        <w:jc w:val="left"/>
        <w:rPr>
          <w:sz w:val="20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0823680" behindDoc="1" locked="0" layoutInCell="1" allowOverlap="1">
            <wp:simplePos x="0" y="0"/>
            <wp:positionH relativeFrom="page">
              <wp:posOffset>683996</wp:posOffset>
            </wp:positionH>
            <wp:positionV relativeFrom="page">
              <wp:posOffset>1079998</wp:posOffset>
            </wp:positionV>
            <wp:extent cx="5669279" cy="853135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853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2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08247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1403985</wp:posOffset>
                </wp:positionV>
                <wp:extent cx="5490210" cy="8028305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802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37107" id="Rectangle 3" o:spid="_x0000_s1026" style="position:absolute;margin-left:70.85pt;margin-top:110.55pt;width:432.3pt;height:632.15pt;z-index:-2524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color w:val="3B99AF"/>
          <w:w w:val="105"/>
          <w:sz w:val="20"/>
        </w:rPr>
        <w:t>Checks Prior to</w:t>
      </w:r>
      <w:r>
        <w:rPr>
          <w:color w:val="3B99AF"/>
          <w:spacing w:val="6"/>
          <w:w w:val="105"/>
          <w:sz w:val="20"/>
        </w:rPr>
        <w:t xml:space="preserve"> </w:t>
      </w:r>
      <w:r>
        <w:rPr>
          <w:color w:val="3B99AF"/>
          <w:spacing w:val="-3"/>
          <w:w w:val="105"/>
          <w:sz w:val="20"/>
        </w:rPr>
        <w:t>Transfer</w:t>
      </w:r>
    </w:p>
    <w:p w:rsidR="00992CC9" w:rsidRDefault="00992CC9">
      <w:pPr>
        <w:pStyle w:val="BodyText"/>
        <w:spacing w:before="6"/>
        <w:rPr>
          <w:sz w:val="8"/>
        </w:rPr>
      </w:pP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992CC9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407" w:right="139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Bunkering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86"/>
              <w:rPr>
                <w:sz w:val="18"/>
              </w:rPr>
            </w:pPr>
            <w:r>
              <w:rPr>
                <w:color w:val="FFFFFF"/>
                <w:sz w:val="18"/>
              </w:rPr>
              <w:t>Barge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right="186"/>
              <w:jc w:val="right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992CC9">
        <w:trPr>
          <w:trHeight w:val="40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:rsidR="00992CC9" w:rsidRDefault="0094612F">
            <w:pPr>
              <w:pStyle w:val="TableParagraph"/>
              <w:spacing w:before="100"/>
              <w:ind w:left="259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5. The barge is securely moored. </w:t>
            </w:r>
            <w:r>
              <w:rPr>
                <w:color w:val="006C85"/>
                <w:w w:val="105"/>
                <w:sz w:val="18"/>
              </w:rPr>
              <w:t>(2)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4612F">
            <w:pPr>
              <w:pStyle w:val="TableParagraph"/>
              <w:spacing w:before="100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60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54" w:lineRule="auto"/>
              <w:ind w:left="500" w:right="445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6. There is a safe means of access between the ship and barge. </w:t>
            </w:r>
            <w:r>
              <w:rPr>
                <w:color w:val="006C85"/>
                <w:w w:val="105"/>
                <w:sz w:val="18"/>
              </w:rPr>
              <w:t>(1)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1054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42" w:lineRule="auto"/>
              <w:ind w:left="500" w:right="8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7. Effective communications have been established between Responsible Officers. </w:t>
            </w:r>
            <w:r>
              <w:rPr>
                <w:color w:val="006C85"/>
                <w:w w:val="105"/>
                <w:sz w:val="18"/>
              </w:rPr>
              <w:t>(3)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tabs>
                <w:tab w:val="left" w:pos="423"/>
              </w:tabs>
              <w:spacing w:before="72"/>
              <w:ind w:right="125"/>
              <w:jc w:val="right"/>
              <w:rPr>
                <w:sz w:val="18"/>
              </w:rPr>
            </w:pPr>
            <w:r>
              <w:rPr>
                <w:color w:val="3B99AF"/>
                <w:sz w:val="18"/>
              </w:rPr>
              <w:t>A</w:t>
            </w:r>
            <w:r>
              <w:rPr>
                <w:color w:val="3B99AF"/>
                <w:sz w:val="18"/>
              </w:rPr>
              <w:tab/>
            </w:r>
            <w:r>
              <w:rPr>
                <w:color w:val="3B99AF"/>
                <w:w w:val="95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4612F">
            <w:pPr>
              <w:pStyle w:val="TableParagraph"/>
              <w:tabs>
                <w:tab w:val="left" w:leader="dot" w:pos="1804"/>
              </w:tabs>
              <w:spacing w:before="72"/>
              <w:ind w:left="114"/>
              <w:rPr>
                <w:sz w:val="18"/>
              </w:rPr>
            </w:pPr>
            <w:r>
              <w:rPr>
                <w:color w:val="3B99AF"/>
                <w:sz w:val="18"/>
              </w:rPr>
              <w:t>(VHF/UHF</w:t>
            </w:r>
            <w:r>
              <w:rPr>
                <w:color w:val="3B99AF"/>
                <w:spacing w:val="5"/>
                <w:sz w:val="18"/>
              </w:rPr>
              <w:t xml:space="preserve"> </w:t>
            </w:r>
            <w:r>
              <w:rPr>
                <w:color w:val="3B99AF"/>
                <w:sz w:val="18"/>
              </w:rPr>
              <w:t>Ch</w:t>
            </w:r>
            <w:r>
              <w:rPr>
                <w:color w:val="3B99AF"/>
                <w:sz w:val="18"/>
              </w:rPr>
              <w:tab/>
              <w:t>).</w:t>
            </w:r>
          </w:p>
          <w:p w:rsidR="00992CC9" w:rsidRDefault="0094612F">
            <w:pPr>
              <w:pStyle w:val="TableParagraph"/>
              <w:spacing w:before="43" w:line="316" w:lineRule="auto"/>
              <w:ind w:left="114" w:right="696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 xml:space="preserve">Primary System: Backup System: Emergency Stop </w:t>
            </w:r>
            <w:r>
              <w:rPr>
                <w:color w:val="3B99AF"/>
                <w:spacing w:val="-3"/>
                <w:w w:val="105"/>
                <w:sz w:val="14"/>
              </w:rPr>
              <w:t>Signal:</w:t>
            </w: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119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8. There is an effective watch on board the barge and on the ship receiving bunkers. </w:t>
            </w:r>
            <w:r>
              <w:rPr>
                <w:color w:val="006C85"/>
                <w:w w:val="105"/>
                <w:sz w:val="18"/>
              </w:rPr>
              <w:t>(22)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65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9. Fire hoses and fire-fighting equipment on board the barge and ship are ready for immediate use. </w:t>
            </w:r>
            <w:r>
              <w:rPr>
                <w:color w:val="006C85"/>
                <w:w w:val="105"/>
                <w:sz w:val="18"/>
              </w:rPr>
              <w:t>(5)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148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104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10. All scuppers are effectively plugged. Temporarily removed scupper plugs will be monitored at all times. Drip trays are in position on decks arou</w:t>
            </w:r>
            <w:r>
              <w:rPr>
                <w:color w:val="3B99AF"/>
                <w:w w:val="105"/>
                <w:sz w:val="18"/>
              </w:rPr>
              <w:t xml:space="preserve">nd connections and bunker </w:t>
            </w:r>
            <w:r>
              <w:rPr>
                <w:color w:val="3B99AF"/>
                <w:spacing w:val="-4"/>
                <w:w w:val="105"/>
                <w:sz w:val="18"/>
              </w:rPr>
              <w:t xml:space="preserve">tank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vents. </w:t>
            </w:r>
            <w:r>
              <w:rPr>
                <w:color w:val="006C85"/>
                <w:w w:val="105"/>
                <w:sz w:val="18"/>
              </w:rPr>
              <w:t>(10)</w:t>
            </w:r>
            <w:r>
              <w:rPr>
                <w:color w:val="006C85"/>
                <w:spacing w:val="4"/>
                <w:w w:val="105"/>
                <w:sz w:val="18"/>
              </w:rPr>
              <w:t xml:space="preserve"> </w:t>
            </w:r>
            <w:r>
              <w:rPr>
                <w:color w:val="006C85"/>
                <w:w w:val="105"/>
                <w:sz w:val="18"/>
              </w:rPr>
              <w:t>(11)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spacing w:before="58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155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11. Initial line up has been checked and unused bunker connections are blanked and fully bolted. </w:t>
            </w:r>
            <w:r>
              <w:rPr>
                <w:color w:val="006C85"/>
                <w:w w:val="105"/>
                <w:sz w:val="18"/>
              </w:rPr>
              <w:t>(13)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1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12. The transfer hose is properly rigged and fully bolted and secured to manifolds on ship and barge. </w:t>
            </w:r>
            <w:r>
              <w:rPr>
                <w:color w:val="006C85"/>
                <w:w w:val="105"/>
                <w:sz w:val="18"/>
              </w:rPr>
              <w:t>(7)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104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5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13. Overboard valves connected to the cargo system, engine room bilges and bunker lines are closed and sealed. </w:t>
            </w:r>
            <w:r>
              <w:rPr>
                <w:color w:val="006C85"/>
                <w:w w:val="105"/>
                <w:sz w:val="18"/>
              </w:rPr>
              <w:t>(16)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60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5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14. All cargo and bunker tank hatch lids are closed. </w:t>
            </w:r>
            <w:r>
              <w:rPr>
                <w:color w:val="006C85"/>
                <w:w w:val="105"/>
                <w:sz w:val="18"/>
              </w:rPr>
              <w:t>(15)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60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5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15. Bunker tank contents will be monitored at regular intervals.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tabs>
                <w:tab w:val="left" w:pos="423"/>
              </w:tabs>
              <w:spacing w:before="58"/>
              <w:ind w:right="125"/>
              <w:jc w:val="right"/>
              <w:rPr>
                <w:sz w:val="18"/>
              </w:rPr>
            </w:pPr>
            <w:r>
              <w:rPr>
                <w:color w:val="3B99AF"/>
                <w:sz w:val="18"/>
              </w:rPr>
              <w:t>A</w:t>
            </w:r>
            <w:r>
              <w:rPr>
                <w:color w:val="3B99AF"/>
                <w:sz w:val="18"/>
              </w:rPr>
              <w:tab/>
            </w:r>
            <w:r>
              <w:rPr>
                <w:color w:val="3B99AF"/>
                <w:w w:val="95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4612F">
            <w:pPr>
              <w:pStyle w:val="TableParagraph"/>
              <w:spacing w:before="58"/>
              <w:ind w:left="114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at intervals not exceeding</w:t>
            </w:r>
          </w:p>
          <w:p w:rsidR="00992CC9" w:rsidRDefault="0094612F">
            <w:pPr>
              <w:pStyle w:val="TableParagraph"/>
              <w:spacing w:before="13"/>
              <w:ind w:left="114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……. minutes</w:t>
            </w: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/>
              <w:ind w:left="160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16. There is a supply of oil spill</w:t>
            </w:r>
          </w:p>
          <w:p w:rsidR="00992CC9" w:rsidRDefault="0094612F">
            <w:pPr>
              <w:pStyle w:val="TableParagraph"/>
              <w:spacing w:before="3" w:line="242" w:lineRule="auto"/>
              <w:ind w:left="500" w:right="119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clean-up material readily available for immediate use.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98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17. The main radio transmitter aerials are earthed and radars are switched off. </w:t>
            </w:r>
            <w:r>
              <w:rPr>
                <w:color w:val="006C85"/>
                <w:w w:val="105"/>
                <w:sz w:val="18"/>
              </w:rPr>
              <w:t>(42)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399" w:hanging="341"/>
              <w:jc w:val="both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18. Fixed VHF/UHF transceivers and AIS equipment are on the</w:t>
            </w:r>
            <w:r>
              <w:rPr>
                <w:color w:val="3B99AF"/>
                <w:spacing w:val="-35"/>
                <w:w w:val="105"/>
                <w:sz w:val="18"/>
              </w:rPr>
              <w:t xml:space="preserve"> </w:t>
            </w:r>
            <w:r>
              <w:rPr>
                <w:color w:val="3B99AF"/>
                <w:w w:val="105"/>
                <w:sz w:val="18"/>
              </w:rPr>
              <w:t xml:space="preserve">correct power mode or switched </w:t>
            </w:r>
            <w:r>
              <w:rPr>
                <w:color w:val="3B99AF"/>
                <w:spacing w:val="-3"/>
                <w:w w:val="105"/>
                <w:sz w:val="18"/>
              </w:rPr>
              <w:t>off.</w:t>
            </w:r>
            <w:r>
              <w:rPr>
                <w:color w:val="3B99AF"/>
                <w:spacing w:val="-21"/>
                <w:w w:val="105"/>
                <w:sz w:val="18"/>
              </w:rPr>
              <w:t xml:space="preserve"> </w:t>
            </w:r>
            <w:r>
              <w:rPr>
                <w:color w:val="006C85"/>
                <w:w w:val="105"/>
                <w:sz w:val="18"/>
              </w:rPr>
              <w:t>(40)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2CC9">
        <w:trPr>
          <w:trHeight w:val="819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58" w:line="242" w:lineRule="auto"/>
              <w:ind w:left="500" w:right="10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19. Smoking rooms have been identified and smoking restrictions are being observed. </w:t>
            </w:r>
            <w:r>
              <w:rPr>
                <w:color w:val="006C85"/>
                <w:w w:val="105"/>
                <w:sz w:val="18"/>
              </w:rPr>
              <w:t>(36)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tabs>
                <w:tab w:val="left" w:pos="423"/>
              </w:tabs>
              <w:spacing w:before="58"/>
              <w:ind w:right="125"/>
              <w:jc w:val="right"/>
              <w:rPr>
                <w:sz w:val="18"/>
              </w:rPr>
            </w:pPr>
            <w:r>
              <w:rPr>
                <w:color w:val="3B99AF"/>
                <w:sz w:val="18"/>
              </w:rPr>
              <w:t>A</w:t>
            </w:r>
            <w:r>
              <w:rPr>
                <w:color w:val="3B99AF"/>
                <w:sz w:val="18"/>
              </w:rPr>
              <w:tab/>
            </w:r>
            <w:r>
              <w:rPr>
                <w:color w:val="3B99AF"/>
                <w:w w:val="95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4612F">
            <w:pPr>
              <w:pStyle w:val="TableParagraph"/>
              <w:spacing w:before="67" w:line="369" w:lineRule="auto"/>
              <w:ind w:left="114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Nominated Smoking Rooms Tanker:</w:t>
            </w:r>
          </w:p>
          <w:p w:rsidR="00992CC9" w:rsidRDefault="0094612F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Barge:</w:t>
            </w:r>
          </w:p>
        </w:tc>
      </w:tr>
    </w:tbl>
    <w:p w:rsidR="00992CC9" w:rsidRDefault="00992CC9">
      <w:pPr>
        <w:rPr>
          <w:sz w:val="14"/>
        </w:rPr>
        <w:sectPr w:rsidR="00992CC9">
          <w:pgSz w:w="11910" w:h="16840"/>
          <w:pgMar w:top="1260" w:right="1300" w:bottom="600" w:left="960" w:header="526" w:footer="408" w:gutter="0"/>
          <w:cols w:space="720"/>
        </w:sectPr>
      </w:pPr>
    </w:p>
    <w:p w:rsidR="00992CC9" w:rsidRDefault="0094612F">
      <w:pPr>
        <w:pStyle w:val="BodyText"/>
        <w:spacing w:before="9"/>
        <w:rPr>
          <w:sz w:val="12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0825728" behindDoc="1" locked="0" layoutInCell="1" allowOverlap="1">
            <wp:simplePos x="0" y="0"/>
            <wp:positionH relativeFrom="page">
              <wp:posOffset>954011</wp:posOffset>
            </wp:positionH>
            <wp:positionV relativeFrom="page">
              <wp:posOffset>900000</wp:posOffset>
            </wp:positionV>
            <wp:extent cx="5669280" cy="252069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2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0826752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ge">
                  <wp:posOffset>1224280</wp:posOffset>
                </wp:positionV>
                <wp:extent cx="5490210" cy="2016125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97D6" id="Rectangle 2" o:spid="_x0000_s1026" style="position:absolute;margin-left:92.15pt;margin-top:96.4pt;width:432.3pt;height:158.75pt;z-index:-2524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992CC9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407" w:right="139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Bunkering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86"/>
              <w:rPr>
                <w:sz w:val="18"/>
              </w:rPr>
            </w:pPr>
            <w:r>
              <w:rPr>
                <w:color w:val="FFFFFF"/>
                <w:sz w:val="18"/>
              </w:rPr>
              <w:t>Barge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190" w:right="168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:rsidR="00992CC9" w:rsidRDefault="0094612F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992CC9">
        <w:trPr>
          <w:trHeight w:val="62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:rsidR="00992CC9" w:rsidRDefault="0094612F">
            <w:pPr>
              <w:pStyle w:val="TableParagraph"/>
              <w:spacing w:before="100" w:line="242" w:lineRule="auto"/>
              <w:ind w:left="500" w:right="39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20. Naked light regulations are being observed. </w:t>
            </w:r>
            <w:r>
              <w:rPr>
                <w:color w:val="006C85"/>
                <w:w w:val="105"/>
                <w:sz w:val="18"/>
              </w:rPr>
              <w:t>(37)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92CC9" w:rsidRDefault="0094612F">
            <w:pPr>
              <w:pStyle w:val="TableParagraph"/>
              <w:spacing w:before="100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60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42" w:lineRule="auto"/>
              <w:ind w:left="500" w:right="5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21. All external doors and ports in the accommodation are closed. </w:t>
            </w:r>
            <w:r>
              <w:rPr>
                <w:color w:val="006C85"/>
                <w:w w:val="105"/>
                <w:sz w:val="18"/>
              </w:rPr>
              <w:t>(17)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820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42" w:lineRule="auto"/>
              <w:ind w:left="500" w:right="8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22. Material Safety Data Sheets (MSDS) for the bunker transfer have been exchanged where requested. </w:t>
            </w:r>
            <w:r>
              <w:rPr>
                <w:color w:val="006C85"/>
                <w:w w:val="105"/>
                <w:sz w:val="18"/>
              </w:rPr>
              <w:t>(26)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2CC9">
        <w:trPr>
          <w:trHeight w:val="1046"/>
        </w:trPr>
        <w:tc>
          <w:tcPr>
            <w:tcW w:w="3675" w:type="dxa"/>
            <w:shd w:val="clear" w:color="auto" w:fill="FFFFFF"/>
          </w:tcPr>
          <w:p w:rsidR="00992CC9" w:rsidRDefault="0094612F">
            <w:pPr>
              <w:pStyle w:val="TableParagraph"/>
              <w:spacing w:before="72" w:line="242" w:lineRule="auto"/>
              <w:ind w:left="500" w:right="324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23. The hazards associated with toxic substances in the bunkers being handled have been identified and understood. </w:t>
            </w:r>
            <w:r>
              <w:rPr>
                <w:color w:val="006C85"/>
                <w:w w:val="105"/>
                <w:sz w:val="18"/>
              </w:rPr>
              <w:t>(27)</w:t>
            </w: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92C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:rsidR="00992CC9" w:rsidRDefault="0094612F">
            <w:pPr>
              <w:pStyle w:val="TableParagraph"/>
              <w:spacing w:before="72"/>
              <w:ind w:left="114"/>
              <w:rPr>
                <w:sz w:val="18"/>
              </w:rPr>
            </w:pPr>
            <w:r>
              <w:rPr>
                <w:color w:val="3B99AF"/>
                <w:sz w:val="18"/>
              </w:rPr>
              <w:t>H</w:t>
            </w:r>
            <w:r>
              <w:rPr>
                <w:color w:val="3B99AF"/>
                <w:sz w:val="18"/>
                <w:vertAlign w:val="subscript"/>
              </w:rPr>
              <w:t>2</w:t>
            </w:r>
            <w:r>
              <w:rPr>
                <w:color w:val="3B99AF"/>
                <w:sz w:val="18"/>
              </w:rPr>
              <w:t>S  Content</w:t>
            </w:r>
            <w:r>
              <w:rPr>
                <w:color w:val="3B99AF"/>
                <w:spacing w:val="-11"/>
                <w:sz w:val="18"/>
              </w:rPr>
              <w:t xml:space="preserve"> </w:t>
            </w:r>
            <w:r>
              <w:rPr>
                <w:color w:val="3B99AF"/>
                <w:sz w:val="18"/>
              </w:rPr>
              <w:t>.....................</w:t>
            </w:r>
          </w:p>
          <w:p w:rsidR="00992CC9" w:rsidRDefault="00992CC9">
            <w:pPr>
              <w:pStyle w:val="TableParagraph"/>
            </w:pPr>
          </w:p>
          <w:p w:rsidR="00992CC9" w:rsidRDefault="0094612F">
            <w:pPr>
              <w:pStyle w:val="TableParagraph"/>
              <w:ind w:left="114"/>
              <w:rPr>
                <w:sz w:val="18"/>
              </w:rPr>
            </w:pPr>
            <w:r>
              <w:rPr>
                <w:color w:val="3B99AF"/>
                <w:sz w:val="18"/>
              </w:rPr>
              <w:t>Benzene  Content .............</w:t>
            </w:r>
          </w:p>
        </w:tc>
      </w:tr>
    </w:tbl>
    <w:p w:rsidR="00992CC9" w:rsidRDefault="00992CC9">
      <w:pPr>
        <w:rPr>
          <w:sz w:val="18"/>
        </w:rPr>
        <w:sectPr w:rsidR="00992CC9">
          <w:pgSz w:w="11910" w:h="16840"/>
          <w:pgMar w:top="1260" w:right="1300" w:bottom="600" w:left="960" w:header="526" w:footer="408" w:gutter="0"/>
          <w:cols w:space="720"/>
        </w:sectPr>
      </w:pPr>
    </w:p>
    <w:p w:rsidR="00992CC9" w:rsidRDefault="0094612F">
      <w:pPr>
        <w:pStyle w:val="BodyText"/>
        <w:spacing w:before="103"/>
        <w:ind w:left="457"/>
      </w:pPr>
      <w:r>
        <w:rPr>
          <w:color w:val="231F20"/>
        </w:rPr>
        <w:lastRenderedPageBreak/>
        <w:t>DECLARATION</w:t>
      </w:r>
    </w:p>
    <w:p w:rsidR="00992CC9" w:rsidRDefault="00992CC9">
      <w:pPr>
        <w:pStyle w:val="BodyText"/>
        <w:spacing w:before="8"/>
        <w:rPr>
          <w:sz w:val="21"/>
        </w:rPr>
      </w:pPr>
    </w:p>
    <w:p w:rsidR="00992CC9" w:rsidRDefault="0094612F">
      <w:pPr>
        <w:pStyle w:val="BodyText"/>
        <w:spacing w:before="1" w:line="249" w:lineRule="auto"/>
        <w:ind w:left="457" w:right="374"/>
      </w:pPr>
      <w:r>
        <w:rPr>
          <w:color w:val="231F20"/>
        </w:rPr>
        <w:t>We have checked, where appropriate jointly, the items of the Check-List in accordance with the instructions and have satisfied ourselves that the entries we have made are correct to the best of our knowledge.</w:t>
      </w:r>
    </w:p>
    <w:p w:rsidR="00992CC9" w:rsidRDefault="00992CC9">
      <w:pPr>
        <w:pStyle w:val="BodyText"/>
        <w:rPr>
          <w:sz w:val="21"/>
        </w:rPr>
      </w:pPr>
    </w:p>
    <w:p w:rsidR="00992CC9" w:rsidRDefault="0094612F">
      <w:pPr>
        <w:pStyle w:val="BodyText"/>
        <w:spacing w:before="1" w:line="249" w:lineRule="auto"/>
        <w:ind w:left="457" w:right="374"/>
      </w:pPr>
      <w:r>
        <w:rPr>
          <w:color w:val="231F20"/>
        </w:rPr>
        <w:t>We have also made arrangements to carry out repetitive checks as necessary and agreed that those items coded ‘R’ in the Check-List should be re-checked at intervals not exceeding</w:t>
      </w:r>
    </w:p>
    <w:p w:rsidR="00992CC9" w:rsidRDefault="0094612F">
      <w:pPr>
        <w:pStyle w:val="BodyText"/>
        <w:tabs>
          <w:tab w:val="left" w:pos="957"/>
        </w:tabs>
        <w:spacing w:before="1"/>
        <w:ind w:left="457"/>
      </w:pP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spacing w:val="11"/>
        </w:rPr>
        <w:t xml:space="preserve"> </w:t>
      </w:r>
      <w:r>
        <w:rPr>
          <w:color w:val="231F20"/>
        </w:rPr>
        <w:t>hours.</w:t>
      </w:r>
    </w:p>
    <w:p w:rsidR="00992CC9" w:rsidRDefault="00992CC9">
      <w:pPr>
        <w:pStyle w:val="BodyText"/>
        <w:spacing w:before="9"/>
        <w:rPr>
          <w:sz w:val="21"/>
        </w:rPr>
      </w:pPr>
    </w:p>
    <w:p w:rsidR="00992CC9" w:rsidRDefault="0094612F">
      <w:pPr>
        <w:pStyle w:val="BodyText"/>
        <w:ind w:left="457"/>
      </w:pPr>
      <w:r>
        <w:rPr>
          <w:color w:val="231F20"/>
        </w:rPr>
        <w:t>If, to our knowledge, the status of any item changes, we will immediately inform the other party.</w:t>
      </w:r>
    </w:p>
    <w:p w:rsidR="00992CC9" w:rsidRDefault="00992CC9">
      <w:pPr>
        <w:pStyle w:val="BodyText"/>
      </w:pPr>
    </w:p>
    <w:p w:rsidR="00992CC9" w:rsidRDefault="00992CC9">
      <w:pPr>
        <w:pStyle w:val="BodyText"/>
      </w:pPr>
    </w:p>
    <w:p w:rsidR="00992CC9" w:rsidRDefault="00992CC9">
      <w:pPr>
        <w:pStyle w:val="BodyText"/>
        <w:spacing w:before="2"/>
        <w:rPr>
          <w:sz w:val="11"/>
        </w:rPr>
      </w:pP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4313"/>
      </w:tblGrid>
      <w:tr w:rsidR="00992CC9">
        <w:trPr>
          <w:trHeight w:val="423"/>
        </w:trPr>
        <w:tc>
          <w:tcPr>
            <w:tcW w:w="4313" w:type="dxa"/>
          </w:tcPr>
          <w:p w:rsidR="00992CC9" w:rsidRDefault="0094612F">
            <w:pPr>
              <w:pStyle w:val="TableParagraph"/>
              <w:spacing w:before="81"/>
              <w:ind w:left="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For Ship</w:t>
            </w:r>
          </w:p>
        </w:tc>
        <w:tc>
          <w:tcPr>
            <w:tcW w:w="4313" w:type="dxa"/>
          </w:tcPr>
          <w:p w:rsidR="00992CC9" w:rsidRDefault="0094612F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For Barge</w:t>
            </w:r>
          </w:p>
        </w:tc>
      </w:tr>
      <w:tr w:rsidR="00992CC9">
        <w:trPr>
          <w:trHeight w:val="635"/>
        </w:trPr>
        <w:tc>
          <w:tcPr>
            <w:tcW w:w="4313" w:type="dxa"/>
            <w:tcBorders>
              <w:bottom w:val="nil"/>
            </w:tcBorders>
          </w:tcPr>
          <w:p w:rsidR="00992CC9" w:rsidRDefault="00992CC9">
            <w:pPr>
              <w:pStyle w:val="TableParagraph"/>
              <w:spacing w:before="2"/>
              <w:rPr>
                <w:sz w:val="24"/>
              </w:rPr>
            </w:pPr>
          </w:p>
          <w:p w:rsidR="00992CC9" w:rsidRDefault="0094612F">
            <w:pPr>
              <w:pStyle w:val="TableParagraph"/>
              <w:tabs>
                <w:tab w:val="left" w:pos="3992"/>
              </w:tabs>
              <w:ind w:left="2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bottom w:val="nil"/>
            </w:tcBorders>
          </w:tcPr>
          <w:p w:rsidR="00992CC9" w:rsidRDefault="00992CC9">
            <w:pPr>
              <w:pStyle w:val="TableParagraph"/>
              <w:spacing w:before="2"/>
              <w:rPr>
                <w:sz w:val="24"/>
              </w:rPr>
            </w:pPr>
          </w:p>
          <w:p w:rsidR="00992CC9" w:rsidRDefault="0094612F">
            <w:pPr>
              <w:pStyle w:val="TableParagraph"/>
              <w:tabs>
                <w:tab w:val="left" w:pos="3972"/>
              </w:tabs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992CC9">
        <w:trPr>
          <w:trHeight w:val="480"/>
        </w:trPr>
        <w:tc>
          <w:tcPr>
            <w:tcW w:w="4313" w:type="dxa"/>
            <w:tcBorders>
              <w:top w:val="nil"/>
              <w:bottom w:val="nil"/>
            </w:tcBorders>
          </w:tcPr>
          <w:p w:rsidR="00992CC9" w:rsidRDefault="0094612F">
            <w:pPr>
              <w:pStyle w:val="TableParagraph"/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Rank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992CC9" w:rsidRDefault="0094612F">
            <w:pPr>
              <w:pStyle w:val="TableParagraph"/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Rank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992CC9">
        <w:trPr>
          <w:trHeight w:val="479"/>
        </w:trPr>
        <w:tc>
          <w:tcPr>
            <w:tcW w:w="4313" w:type="dxa"/>
            <w:tcBorders>
              <w:top w:val="nil"/>
              <w:bottom w:val="nil"/>
            </w:tcBorders>
          </w:tcPr>
          <w:p w:rsidR="00992CC9" w:rsidRDefault="0094612F">
            <w:pPr>
              <w:pStyle w:val="TableParagraph"/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pacing w:val="2"/>
                <w:sz w:val="20"/>
              </w:rPr>
              <w:t>Signature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992CC9" w:rsidRDefault="0094612F">
            <w:pPr>
              <w:pStyle w:val="TableParagraph"/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pacing w:val="2"/>
                <w:sz w:val="20"/>
              </w:rPr>
              <w:t>Signature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992CC9">
        <w:trPr>
          <w:trHeight w:val="479"/>
        </w:trPr>
        <w:tc>
          <w:tcPr>
            <w:tcW w:w="4313" w:type="dxa"/>
            <w:tcBorders>
              <w:top w:val="nil"/>
              <w:bottom w:val="nil"/>
            </w:tcBorders>
          </w:tcPr>
          <w:p w:rsidR="00992CC9" w:rsidRDefault="0094612F">
            <w:pPr>
              <w:pStyle w:val="TableParagraph"/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:rsidR="00992CC9" w:rsidRDefault="0094612F">
            <w:pPr>
              <w:pStyle w:val="TableParagraph"/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992CC9">
        <w:trPr>
          <w:trHeight w:val="616"/>
        </w:trPr>
        <w:tc>
          <w:tcPr>
            <w:tcW w:w="4313" w:type="dxa"/>
            <w:tcBorders>
              <w:top w:val="nil"/>
            </w:tcBorders>
          </w:tcPr>
          <w:p w:rsidR="00992CC9" w:rsidRDefault="0094612F">
            <w:pPr>
              <w:pStyle w:val="TableParagraph"/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</w:tcBorders>
          </w:tcPr>
          <w:p w:rsidR="00992CC9" w:rsidRDefault="0094612F">
            <w:pPr>
              <w:pStyle w:val="TableParagraph"/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</w:tbl>
    <w:p w:rsidR="00992CC9" w:rsidRDefault="00992CC9">
      <w:pPr>
        <w:pStyle w:val="BodyText"/>
        <w:spacing w:before="11"/>
        <w:rPr>
          <w:sz w:val="21"/>
        </w:rPr>
      </w:pPr>
    </w:p>
    <w:p w:rsidR="00992CC9" w:rsidRDefault="0094612F">
      <w:pPr>
        <w:pStyle w:val="BodyText"/>
        <w:spacing w:before="100"/>
        <w:ind w:left="457"/>
      </w:pPr>
      <w:r>
        <w:rPr>
          <w:color w:val="3B99AF"/>
          <w:w w:val="105"/>
        </w:rPr>
        <w:t>Record of repetitive checks:</w:t>
      </w:r>
    </w:p>
    <w:p w:rsidR="00992CC9" w:rsidRDefault="00992CC9">
      <w:pPr>
        <w:pStyle w:val="BodyText"/>
        <w:spacing w:before="5"/>
        <w:rPr>
          <w:sz w:val="8"/>
        </w:rPr>
      </w:pPr>
    </w:p>
    <w:tbl>
      <w:tblPr>
        <w:tblW w:w="0" w:type="auto"/>
        <w:tblInd w:w="1398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701"/>
        <w:gridCol w:w="1701"/>
        <w:gridCol w:w="1691"/>
      </w:tblGrid>
      <w:tr w:rsidR="00992CC9">
        <w:trPr>
          <w:trHeight w:val="1670"/>
        </w:trPr>
        <w:tc>
          <w:tcPr>
            <w:tcW w:w="1691" w:type="dxa"/>
          </w:tcPr>
          <w:p w:rsidR="00992CC9" w:rsidRDefault="00992CC9">
            <w:pPr>
              <w:pStyle w:val="TableParagraph"/>
            </w:pPr>
          </w:p>
          <w:p w:rsidR="00992CC9" w:rsidRDefault="00992CC9">
            <w:pPr>
              <w:pStyle w:val="TableParagraph"/>
            </w:pPr>
          </w:p>
          <w:p w:rsidR="00992CC9" w:rsidRDefault="0094612F">
            <w:pPr>
              <w:pStyle w:val="TableParagraph"/>
              <w:spacing w:before="188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Date:</w:t>
            </w: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CC9">
        <w:trPr>
          <w:trHeight w:val="1680"/>
        </w:trPr>
        <w:tc>
          <w:tcPr>
            <w:tcW w:w="1691" w:type="dxa"/>
          </w:tcPr>
          <w:p w:rsidR="00992CC9" w:rsidRDefault="00992CC9">
            <w:pPr>
              <w:pStyle w:val="TableParagraph"/>
            </w:pPr>
          </w:p>
          <w:p w:rsidR="00992CC9" w:rsidRDefault="00992CC9">
            <w:pPr>
              <w:pStyle w:val="TableParagraph"/>
            </w:pPr>
          </w:p>
          <w:p w:rsidR="00992CC9" w:rsidRDefault="00992CC9">
            <w:pPr>
              <w:pStyle w:val="TableParagraph"/>
              <w:spacing w:before="3"/>
              <w:rPr>
                <w:sz w:val="17"/>
              </w:rPr>
            </w:pPr>
          </w:p>
          <w:p w:rsidR="00992CC9" w:rsidRDefault="0094612F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Time:</w:t>
            </w: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CC9">
        <w:trPr>
          <w:trHeight w:val="1680"/>
        </w:trPr>
        <w:tc>
          <w:tcPr>
            <w:tcW w:w="1691" w:type="dxa"/>
          </w:tcPr>
          <w:p w:rsidR="00992CC9" w:rsidRDefault="00992CC9">
            <w:pPr>
              <w:pStyle w:val="TableParagraph"/>
            </w:pPr>
          </w:p>
          <w:p w:rsidR="00992CC9" w:rsidRDefault="00992CC9">
            <w:pPr>
              <w:pStyle w:val="TableParagraph"/>
            </w:pPr>
          </w:p>
          <w:p w:rsidR="00992CC9" w:rsidRDefault="00992CC9">
            <w:pPr>
              <w:pStyle w:val="TableParagraph"/>
              <w:spacing w:before="3"/>
              <w:rPr>
                <w:sz w:val="17"/>
              </w:rPr>
            </w:pPr>
          </w:p>
          <w:p w:rsidR="00992CC9" w:rsidRDefault="0094612F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Initials for Ship:</w:t>
            </w: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2CC9">
        <w:trPr>
          <w:trHeight w:val="1670"/>
        </w:trPr>
        <w:tc>
          <w:tcPr>
            <w:tcW w:w="1691" w:type="dxa"/>
          </w:tcPr>
          <w:p w:rsidR="00992CC9" w:rsidRDefault="00992CC9">
            <w:pPr>
              <w:pStyle w:val="TableParagraph"/>
            </w:pPr>
          </w:p>
          <w:p w:rsidR="00992CC9" w:rsidRDefault="00992CC9">
            <w:pPr>
              <w:pStyle w:val="TableParagraph"/>
            </w:pPr>
          </w:p>
          <w:p w:rsidR="00992CC9" w:rsidRDefault="00992CC9">
            <w:pPr>
              <w:pStyle w:val="TableParagraph"/>
              <w:spacing w:before="3"/>
              <w:rPr>
                <w:sz w:val="17"/>
              </w:rPr>
            </w:pPr>
          </w:p>
          <w:p w:rsidR="00992CC9" w:rsidRDefault="0094612F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Initials for Barge:</w:t>
            </w: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:rsidR="00992CC9" w:rsidRDefault="00992C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612F" w:rsidRDefault="0094612F"/>
    <w:sectPr w:rsidR="0094612F">
      <w:pgSz w:w="11910" w:h="16840"/>
      <w:pgMar w:top="1260" w:right="1300" w:bottom="600" w:left="960" w:header="526" w:footer="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2F" w:rsidRDefault="0094612F">
      <w:r>
        <w:separator/>
      </w:r>
    </w:p>
  </w:endnote>
  <w:endnote w:type="continuationSeparator" w:id="0">
    <w:p w:rsidR="0094612F" w:rsidRDefault="0094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9" w:rsidRDefault="001C52A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821632" behindDoc="1" locked="0" layoutInCell="1" allowOverlap="1">
              <wp:simplePos x="0" y="0"/>
              <wp:positionH relativeFrom="page">
                <wp:posOffset>300990</wp:posOffset>
              </wp:positionH>
              <wp:positionV relativeFrom="page">
                <wp:posOffset>10304780</wp:posOffset>
              </wp:positionV>
              <wp:extent cx="299085" cy="17653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CC9" w:rsidRDefault="0094612F">
                          <w:pPr>
                            <w:spacing w:before="16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6C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2A1">
                            <w:rPr>
                              <w:noProof/>
                              <w:color w:val="006C85"/>
                              <w:sz w:val="21"/>
                            </w:rPr>
                            <w:t>360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3.7pt;margin-top:811.4pt;width:23.55pt;height:13.9pt;z-index:-2524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pSsQ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" filled="f" stroked="f">
              <v:textbox inset="0,0,0,0">
                <w:txbxContent>
                  <w:p w:rsidR="00992CC9" w:rsidRDefault="0094612F">
                    <w:pPr>
                      <w:spacing w:before="16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006C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2A1">
                      <w:rPr>
                        <w:noProof/>
                        <w:color w:val="006C85"/>
                        <w:sz w:val="21"/>
                      </w:rPr>
                      <w:t>360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822656" behindDoc="1" locked="0" layoutInCell="1" allowOverlap="1">
              <wp:simplePos x="0" y="0"/>
              <wp:positionH relativeFrom="page">
                <wp:posOffset>3074035</wp:posOffset>
              </wp:positionH>
              <wp:positionV relativeFrom="page">
                <wp:posOffset>10293350</wp:posOffset>
              </wp:positionV>
              <wp:extent cx="1143000" cy="16954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CC9" w:rsidRDefault="0094612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A7A9AC"/>
                            </w:rPr>
                            <w:t>© ICS/OCIMF 2006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42.05pt;margin-top:810.5pt;width:90pt;height:13.35pt;z-index:-2524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" filled="f" stroked="f">
              <v:textbox inset="0,0,0,0">
                <w:txbxContent>
                  <w:p w:rsidR="00992CC9" w:rsidRDefault="0094612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A7A9AC"/>
                      </w:rPr>
                      <w:t>© ICS/OCIMF 2006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9" w:rsidRDefault="001C52A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819584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10293350</wp:posOffset>
              </wp:positionV>
              <wp:extent cx="1143000" cy="16954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CC9" w:rsidRDefault="0094612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A7A9AC"/>
                            </w:rPr>
                            <w:t>© ICS/OCIMF 2006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63.3pt;margin-top:810.5pt;width:90pt;height:13.35pt;z-index:-2524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" filled="f" stroked="f">
              <v:textbox inset="0,0,0,0">
                <w:txbxContent>
                  <w:p w:rsidR="00992CC9" w:rsidRDefault="0094612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A7A9AC"/>
                      </w:rPr>
                      <w:t>© ICS/OCIMF 2006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820608" behindDoc="1" locked="0" layoutInCell="1" allowOverlap="1">
              <wp:simplePos x="0" y="0"/>
              <wp:positionH relativeFrom="page">
                <wp:posOffset>6960870</wp:posOffset>
              </wp:positionH>
              <wp:positionV relativeFrom="page">
                <wp:posOffset>10304780</wp:posOffset>
              </wp:positionV>
              <wp:extent cx="299085" cy="1765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CC9" w:rsidRDefault="0094612F">
                          <w:pPr>
                            <w:spacing w:before="16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6C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2A1">
                            <w:rPr>
                              <w:noProof/>
                              <w:color w:val="006C85"/>
                              <w:sz w:val="21"/>
                            </w:rPr>
                            <w:t>359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548.1pt;margin-top:811.4pt;width:23.55pt;height:13.9pt;z-index:-2524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/ysw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" filled="f" stroked="f">
              <v:textbox inset="0,0,0,0">
                <w:txbxContent>
                  <w:p w:rsidR="00992CC9" w:rsidRDefault="0094612F">
                    <w:pPr>
                      <w:spacing w:before="16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006C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2A1">
                      <w:rPr>
                        <w:noProof/>
                        <w:color w:val="006C85"/>
                        <w:sz w:val="21"/>
                      </w:rPr>
                      <w:t>359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2F" w:rsidRDefault="0094612F">
      <w:r>
        <w:separator/>
      </w:r>
    </w:p>
  </w:footnote>
  <w:footnote w:type="continuationSeparator" w:id="0">
    <w:p w:rsidR="0094612F" w:rsidRDefault="0094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9" w:rsidRDefault="001C52A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818560" behindDoc="1" locked="0" layoutInCell="1" allowOverlap="1">
              <wp:simplePos x="0" y="0"/>
              <wp:positionH relativeFrom="page">
                <wp:posOffset>1515745</wp:posOffset>
              </wp:positionH>
              <wp:positionV relativeFrom="page">
                <wp:posOffset>321310</wp:posOffset>
              </wp:positionV>
              <wp:extent cx="4258310" cy="16954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CC9" w:rsidRDefault="0094612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A7A9AC"/>
                            </w:rPr>
                            <w:t>INTERNATIONAL SAFETY GUIDE FOR OIL TANKERS AND TERMINALS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9.35pt;margin-top:25.3pt;width:335.3pt;height:13.35pt;z-index:-2524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Eprw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" filled="f" stroked="f">
              <v:textbox inset="0,0,0,0">
                <w:txbxContent>
                  <w:p w:rsidR="00992CC9" w:rsidRDefault="0094612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A7A9AC"/>
                      </w:rPr>
                      <w:t>INTERNATIONAL SAFETY GUIDE FOR OIL TANKERS AND TERMINALS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9" w:rsidRDefault="001C52A1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817536" behindDoc="1" locked="0" layoutInCell="1" allowOverlap="1">
              <wp:simplePos x="0" y="0"/>
              <wp:positionH relativeFrom="page">
                <wp:posOffset>3094990</wp:posOffset>
              </wp:positionH>
              <wp:positionV relativeFrom="page">
                <wp:posOffset>321310</wp:posOffset>
              </wp:positionV>
              <wp:extent cx="1640205" cy="16954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CC9" w:rsidRDefault="0094612F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A7A9AC"/>
                            </w:rPr>
                            <w:t>BUNKERING 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3.7pt;margin-top:25.3pt;width:129.15pt;height:13.35pt;z-index:-2524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" filled="f" stroked="f">
              <v:textbox inset="0,0,0,0">
                <w:txbxContent>
                  <w:p w:rsidR="00992CC9" w:rsidRDefault="0094612F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A7A9AC"/>
                      </w:rPr>
                      <w:t>BUNKERING OPERATIONS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45"/>
    <w:multiLevelType w:val="hybridMultilevel"/>
    <w:tmpl w:val="FAB8179E"/>
    <w:lvl w:ilvl="0" w:tplc="86AE21FA">
      <w:start w:val="1"/>
      <w:numFmt w:val="decimal"/>
      <w:lvlText w:val="%1."/>
      <w:lvlJc w:val="left"/>
      <w:pPr>
        <w:ind w:left="1222" w:hanging="341"/>
        <w:jc w:val="right"/>
      </w:pPr>
      <w:rPr>
        <w:rFonts w:ascii="Arial" w:eastAsia="Arial" w:hAnsi="Arial" w:cs="Arial" w:hint="default"/>
        <w:color w:val="3B99AF"/>
        <w:w w:val="99"/>
        <w:sz w:val="20"/>
        <w:szCs w:val="20"/>
      </w:rPr>
    </w:lvl>
    <w:lvl w:ilvl="1" w:tplc="DE4451D6">
      <w:numFmt w:val="bullet"/>
      <w:lvlText w:val="•"/>
      <w:lvlJc w:val="left"/>
      <w:pPr>
        <w:ind w:left="2062" w:hanging="341"/>
      </w:pPr>
      <w:rPr>
        <w:rFonts w:hint="default"/>
      </w:rPr>
    </w:lvl>
    <w:lvl w:ilvl="2" w:tplc="0C660B00">
      <w:numFmt w:val="bullet"/>
      <w:lvlText w:val="•"/>
      <w:lvlJc w:val="left"/>
      <w:pPr>
        <w:ind w:left="2905" w:hanging="341"/>
      </w:pPr>
      <w:rPr>
        <w:rFonts w:hint="default"/>
      </w:rPr>
    </w:lvl>
    <w:lvl w:ilvl="3" w:tplc="4CA835CE">
      <w:numFmt w:val="bullet"/>
      <w:lvlText w:val="•"/>
      <w:lvlJc w:val="left"/>
      <w:pPr>
        <w:ind w:left="3747" w:hanging="341"/>
      </w:pPr>
      <w:rPr>
        <w:rFonts w:hint="default"/>
      </w:rPr>
    </w:lvl>
    <w:lvl w:ilvl="4" w:tplc="69A8D712">
      <w:numFmt w:val="bullet"/>
      <w:lvlText w:val="•"/>
      <w:lvlJc w:val="left"/>
      <w:pPr>
        <w:ind w:left="4590" w:hanging="341"/>
      </w:pPr>
      <w:rPr>
        <w:rFonts w:hint="default"/>
      </w:rPr>
    </w:lvl>
    <w:lvl w:ilvl="5" w:tplc="4A9813E0">
      <w:numFmt w:val="bullet"/>
      <w:lvlText w:val="•"/>
      <w:lvlJc w:val="left"/>
      <w:pPr>
        <w:ind w:left="5432" w:hanging="341"/>
      </w:pPr>
      <w:rPr>
        <w:rFonts w:hint="default"/>
      </w:rPr>
    </w:lvl>
    <w:lvl w:ilvl="6" w:tplc="BD283E74">
      <w:numFmt w:val="bullet"/>
      <w:lvlText w:val="•"/>
      <w:lvlJc w:val="left"/>
      <w:pPr>
        <w:ind w:left="6275" w:hanging="341"/>
      </w:pPr>
      <w:rPr>
        <w:rFonts w:hint="default"/>
      </w:rPr>
    </w:lvl>
    <w:lvl w:ilvl="7" w:tplc="513A8A54">
      <w:numFmt w:val="bullet"/>
      <w:lvlText w:val="•"/>
      <w:lvlJc w:val="left"/>
      <w:pPr>
        <w:ind w:left="7117" w:hanging="341"/>
      </w:pPr>
      <w:rPr>
        <w:rFonts w:hint="default"/>
      </w:rPr>
    </w:lvl>
    <w:lvl w:ilvl="8" w:tplc="22547B00">
      <w:numFmt w:val="bullet"/>
      <w:lvlText w:val="•"/>
      <w:lvlJc w:val="left"/>
      <w:pPr>
        <w:ind w:left="7960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C9"/>
    <w:rsid w:val="001C52A1"/>
    <w:rsid w:val="0094612F"/>
    <w:rsid w:val="009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BB3439-0D72-429A-AAAC-994FE074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22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595_hatch covers prelims p3</vt:lpstr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595_hatch covers prelims p3</dc:title>
  <dc:creator>Frans Ubaghs</dc:creator>
  <cp:lastModifiedBy>Frans Ubaghs</cp:lastModifiedBy>
  <cp:revision>2</cp:revision>
  <dcterms:created xsi:type="dcterms:W3CDTF">2020-04-10T14:01:00Z</dcterms:created>
  <dcterms:modified xsi:type="dcterms:W3CDTF">2020-04-10T14:01:00Z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QuarkXPress(R) 7.3</vt:lpwstr>
  </property>
  <property fmtid="{D5CDD505-2E9C-101B-9397-08002B2CF9AE}" pid="4" name="LastSaved">
    <vt:filetime>2020-04-06T00:00:00Z</vt:filetime>
  </property>
</Properties>
</file>